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10800" w:type="dxa"/>
        <w:jc w:val="center"/>
        <w:tblLayout w:type="fixed"/>
        <w:tblCellMar>
          <w:top w:w="72" w:type="dxa"/>
          <w:left w:w="0" w:type="dxa"/>
          <w:bottom w:w="72" w:type="dxa"/>
          <w:right w:w="0" w:type="dxa"/>
        </w:tblCellMar>
        <w:tblLook w:val="04A0" w:firstRow="1" w:lastRow="0" w:firstColumn="1" w:lastColumn="0" w:noHBand="0" w:noVBand="1"/>
      </w:tblPr>
      <w:tblGrid>
        <w:gridCol w:w="10800"/>
      </w:tblGrid>
      <w:tr w:rsidR="00F3785B" w:rsidRPr="00417D58" w14:paraId="5ED201CA" w14:textId="77777777" w:rsidTr="00417D58">
        <w:trPr>
          <w:jc w:val="center"/>
        </w:trPr>
        <w:tc>
          <w:tcPr>
            <w:tcW w:w="10800" w:type="dxa"/>
            <w:shd w:val="clear" w:color="auto" w:fill="D9D9D9" w:themeFill="background1" w:themeFillShade="D9"/>
          </w:tcPr>
          <w:p w14:paraId="06EA1FC8" w14:textId="4592BB2A" w:rsidR="00F3785B" w:rsidRPr="00272DFA" w:rsidRDefault="00911F36" w:rsidP="00272DFA">
            <w:pPr>
              <w:pStyle w:val="Heading2"/>
              <w:jc w:val="center"/>
              <w:rPr>
                <w:rFonts w:ascii="Open Sans" w:hAnsi="Open Sans" w:cs="Open Sans"/>
                <w:b/>
                <w:bCs/>
                <w:i/>
                <w:iCs/>
                <w:sz w:val="18"/>
                <w:szCs w:val="18"/>
              </w:rPr>
            </w:pPr>
            <w:bookmarkStart w:id="0" w:name="_Hlk204674874"/>
            <w:r w:rsidRPr="00272DFA">
              <w:rPr>
                <w:rFonts w:ascii="Open Sans" w:hAnsi="Open Sans" w:cs="Open Sans"/>
                <w:b/>
                <w:bCs/>
                <w:i/>
                <w:iCs/>
                <w:color w:val="auto"/>
                <w:sz w:val="18"/>
                <w:szCs w:val="18"/>
              </w:rPr>
              <w:t>Software</w:t>
            </w:r>
            <w:r w:rsidR="00685059" w:rsidRPr="00272DFA">
              <w:rPr>
                <w:rFonts w:ascii="Open Sans" w:hAnsi="Open Sans" w:cs="Open Sans"/>
                <w:b/>
                <w:bCs/>
                <w:i/>
                <w:iCs/>
                <w:color w:val="auto"/>
                <w:sz w:val="18"/>
                <w:szCs w:val="18"/>
              </w:rPr>
              <w:t xml:space="preserve"> Subject to Technology Control Plan:</w:t>
            </w:r>
          </w:p>
        </w:tc>
      </w:tr>
      <w:tr w:rsidR="00F3785B" w:rsidRPr="00417D58" w14:paraId="67E6632F" w14:textId="77777777" w:rsidTr="00417D58">
        <w:trPr>
          <w:jc w:val="center"/>
        </w:trPr>
        <w:tc>
          <w:tcPr>
            <w:tcW w:w="10800" w:type="dxa"/>
          </w:tcPr>
          <w:p w14:paraId="1D106759" w14:textId="29FDB877" w:rsidR="0014654D" w:rsidRPr="00417D58" w:rsidRDefault="007572AF" w:rsidP="002023A8">
            <w:pPr>
              <w:spacing w:before="60" w:after="60"/>
              <w:ind w:left="187" w:right="187"/>
              <w:rPr>
                <w:rFonts w:ascii="Open Sans" w:hAnsi="Open Sans" w:cs="Open Sans"/>
                <w:b/>
                <w:sz w:val="18"/>
                <w:szCs w:val="18"/>
              </w:rPr>
            </w:pPr>
            <w:bookmarkStart w:id="1" w:name="_Hlk204674858"/>
            <w:bookmarkEnd w:id="0"/>
            <w:r>
              <w:rPr>
                <w:rFonts w:ascii="Open Sans" w:hAnsi="Open Sans" w:cs="Open Sans"/>
                <w:b/>
                <w:sz w:val="18"/>
                <w:szCs w:val="18"/>
              </w:rPr>
              <w:t>[</w:t>
            </w:r>
            <w:r w:rsidR="00911F36">
              <w:rPr>
                <w:rFonts w:ascii="Open Sans" w:hAnsi="Open Sans" w:cs="Open Sans"/>
                <w:b/>
                <w:sz w:val="18"/>
                <w:szCs w:val="18"/>
              </w:rPr>
              <w:t>Software</w:t>
            </w:r>
            <w:r>
              <w:rPr>
                <w:rFonts w:ascii="Open Sans" w:hAnsi="Open Sans" w:cs="Open Sans"/>
                <w:b/>
                <w:sz w:val="18"/>
                <w:szCs w:val="18"/>
              </w:rPr>
              <w:t xml:space="preserve"> Name]</w:t>
            </w:r>
          </w:p>
          <w:bookmarkEnd w:id="1"/>
          <w:p w14:paraId="18A0B257" w14:textId="7EE488BD" w:rsidR="00FB03D7" w:rsidRPr="00417D58" w:rsidRDefault="00911F36" w:rsidP="007572AF">
            <w:pPr>
              <w:spacing w:before="60" w:after="60"/>
              <w:ind w:left="187" w:right="187"/>
              <w:rPr>
                <w:rFonts w:ascii="Open Sans" w:hAnsi="Open Sans" w:cs="Open Sans"/>
                <w:sz w:val="18"/>
                <w:szCs w:val="18"/>
              </w:rPr>
            </w:pPr>
            <w:r>
              <w:rPr>
                <w:rFonts w:ascii="Open Sans" w:hAnsi="Open Sans" w:cs="Open Sans"/>
                <w:sz w:val="18"/>
                <w:szCs w:val="18"/>
              </w:rPr>
              <w:t>Provider</w:t>
            </w:r>
            <w:r w:rsidR="007572AF">
              <w:rPr>
                <w:rFonts w:ascii="Open Sans" w:hAnsi="Open Sans" w:cs="Open Sans"/>
                <w:sz w:val="18"/>
                <w:szCs w:val="18"/>
              </w:rPr>
              <w:t>: [</w:t>
            </w:r>
            <w:r>
              <w:rPr>
                <w:rFonts w:ascii="Open Sans" w:hAnsi="Open Sans" w:cs="Open Sans"/>
                <w:sz w:val="18"/>
                <w:szCs w:val="18"/>
              </w:rPr>
              <w:t>Provider</w:t>
            </w:r>
            <w:r w:rsidR="007572AF">
              <w:rPr>
                <w:rFonts w:ascii="Open Sans" w:hAnsi="Open Sans" w:cs="Open Sans"/>
                <w:sz w:val="18"/>
                <w:szCs w:val="18"/>
              </w:rPr>
              <w:t>]</w:t>
            </w:r>
          </w:p>
        </w:tc>
      </w:tr>
      <w:tr w:rsidR="00932420" w:rsidRPr="00417D58" w14:paraId="6F337B0C" w14:textId="77777777" w:rsidTr="00417D58">
        <w:trPr>
          <w:jc w:val="center"/>
        </w:trPr>
        <w:tc>
          <w:tcPr>
            <w:tcW w:w="10800" w:type="dxa"/>
            <w:shd w:val="clear" w:color="auto" w:fill="D9D9D9" w:themeFill="background1" w:themeFillShade="D9"/>
          </w:tcPr>
          <w:p w14:paraId="0C77E907" w14:textId="7B5E0F3F" w:rsidR="00932420" w:rsidRPr="00272DFA" w:rsidRDefault="00932420" w:rsidP="00272DFA">
            <w:pPr>
              <w:pStyle w:val="Heading2"/>
              <w:jc w:val="center"/>
              <w:rPr>
                <w:rFonts w:ascii="Open Sans" w:hAnsi="Open Sans" w:cs="Open Sans"/>
                <w:b/>
                <w:bCs/>
                <w:i/>
                <w:iCs/>
                <w:sz w:val="18"/>
                <w:szCs w:val="18"/>
              </w:rPr>
            </w:pPr>
            <w:r w:rsidRPr="00272DFA">
              <w:rPr>
                <w:rFonts w:ascii="Open Sans" w:hAnsi="Open Sans" w:cs="Open Sans"/>
                <w:b/>
                <w:bCs/>
                <w:i/>
                <w:iCs/>
                <w:color w:val="auto"/>
                <w:sz w:val="18"/>
                <w:szCs w:val="18"/>
              </w:rPr>
              <w:t>Responsible Individual Contact Information:</w:t>
            </w:r>
          </w:p>
        </w:tc>
      </w:tr>
      <w:tr w:rsidR="00932420" w:rsidRPr="00417D58" w14:paraId="71DD384F" w14:textId="77777777" w:rsidTr="00417D58">
        <w:trPr>
          <w:jc w:val="center"/>
        </w:trPr>
        <w:tc>
          <w:tcPr>
            <w:tcW w:w="10800" w:type="dxa"/>
          </w:tcPr>
          <w:p w14:paraId="335C2AA8" w14:textId="228FA393" w:rsidR="00086361" w:rsidRPr="00417D58" w:rsidRDefault="00CD71D4" w:rsidP="002023A8">
            <w:pPr>
              <w:spacing w:before="60" w:after="60"/>
              <w:ind w:left="187" w:right="187"/>
              <w:rPr>
                <w:rFonts w:ascii="Open Sans" w:hAnsi="Open Sans" w:cs="Open Sans"/>
                <w:b/>
                <w:i/>
                <w:sz w:val="18"/>
                <w:szCs w:val="18"/>
              </w:rPr>
            </w:pPr>
            <w:r>
              <w:rPr>
                <w:rFonts w:ascii="Open Sans" w:hAnsi="Open Sans" w:cs="Open Sans"/>
                <w:bCs/>
                <w:sz w:val="18"/>
                <w:szCs w:val="18"/>
              </w:rPr>
              <w:t xml:space="preserve">[RI </w:t>
            </w:r>
            <w:proofErr w:type="gramStart"/>
            <w:r>
              <w:rPr>
                <w:rFonts w:ascii="Open Sans" w:hAnsi="Open Sans" w:cs="Open Sans"/>
                <w:bCs/>
                <w:sz w:val="18"/>
                <w:szCs w:val="18"/>
              </w:rPr>
              <w:t>Name]</w:t>
            </w:r>
            <w:r w:rsidR="002F4E1B" w:rsidRPr="00417D58">
              <w:rPr>
                <w:rFonts w:ascii="Open Sans" w:hAnsi="Open Sans" w:cs="Open Sans"/>
                <w:sz w:val="18"/>
                <w:szCs w:val="18"/>
              </w:rPr>
              <w:t xml:space="preserve">  </w:t>
            </w:r>
            <w:r w:rsidR="002F4E1B" w:rsidRPr="00417D58">
              <w:rPr>
                <w:rFonts w:ascii="Calibri" w:hAnsi="Calibri" w:cs="Calibri"/>
                <w:b/>
                <w:bCs/>
                <w:sz w:val="18"/>
                <w:szCs w:val="18"/>
              </w:rPr>
              <w:t>ǀ</w:t>
            </w:r>
            <w:proofErr w:type="gramEnd"/>
            <w:r w:rsidR="002F4E1B" w:rsidRPr="00417D58">
              <w:rPr>
                <w:rFonts w:ascii="Open Sans" w:hAnsi="Open Sans" w:cs="Open Sans"/>
                <w:b/>
                <w:bCs/>
                <w:sz w:val="18"/>
                <w:szCs w:val="18"/>
              </w:rPr>
              <w:t xml:space="preserve"> </w:t>
            </w:r>
            <w:r w:rsidR="002F4E1B" w:rsidRPr="00417D58">
              <w:rPr>
                <w:rFonts w:ascii="Open Sans" w:hAnsi="Open Sans" w:cs="Open Sans"/>
                <w:sz w:val="18"/>
                <w:szCs w:val="18"/>
              </w:rPr>
              <w:t xml:space="preserve"> </w:t>
            </w:r>
            <w:r w:rsidR="00E9746C">
              <w:rPr>
                <w:rFonts w:ascii="Open Sans" w:hAnsi="Open Sans" w:cs="Open Sans"/>
                <w:bCs/>
                <w:sz w:val="18"/>
                <w:szCs w:val="18"/>
              </w:rPr>
              <w:t xml:space="preserve">[RI </w:t>
            </w:r>
            <w:proofErr w:type="gramStart"/>
            <w:r w:rsidR="00E9746C">
              <w:rPr>
                <w:rFonts w:ascii="Open Sans" w:hAnsi="Open Sans" w:cs="Open Sans"/>
                <w:bCs/>
                <w:sz w:val="18"/>
                <w:szCs w:val="18"/>
              </w:rPr>
              <w:t>Email]</w:t>
            </w:r>
            <w:r w:rsidR="00E9746C" w:rsidRPr="00417D58">
              <w:rPr>
                <w:rFonts w:ascii="Open Sans" w:hAnsi="Open Sans" w:cs="Open Sans"/>
                <w:b/>
                <w:sz w:val="18"/>
                <w:szCs w:val="18"/>
              </w:rPr>
              <w:t xml:space="preserve">  </w:t>
            </w:r>
            <w:r w:rsidR="00E9746C" w:rsidRPr="00417D58">
              <w:rPr>
                <w:rFonts w:ascii="Calibri" w:hAnsi="Calibri" w:cs="Calibri"/>
                <w:b/>
                <w:bCs/>
                <w:sz w:val="18"/>
                <w:szCs w:val="18"/>
              </w:rPr>
              <w:t>ǀ</w:t>
            </w:r>
            <w:proofErr w:type="gramEnd"/>
            <w:r w:rsidR="00E9746C" w:rsidRPr="00417D58">
              <w:rPr>
                <w:rFonts w:ascii="Open Sans" w:hAnsi="Open Sans" w:cs="Open Sans"/>
                <w:b/>
                <w:bCs/>
                <w:sz w:val="18"/>
                <w:szCs w:val="18"/>
              </w:rPr>
              <w:t xml:space="preserve"> </w:t>
            </w:r>
            <w:r w:rsidR="00E9746C" w:rsidRPr="00417D58">
              <w:rPr>
                <w:rFonts w:ascii="Open Sans" w:hAnsi="Open Sans" w:cs="Open Sans"/>
                <w:sz w:val="18"/>
                <w:szCs w:val="18"/>
              </w:rPr>
              <w:t xml:space="preserve"> </w:t>
            </w:r>
            <w:r w:rsidR="00E9746C">
              <w:rPr>
                <w:rFonts w:ascii="Open Sans" w:hAnsi="Open Sans" w:cs="Open Sans"/>
                <w:bCs/>
                <w:sz w:val="18"/>
                <w:szCs w:val="18"/>
              </w:rPr>
              <w:t>[RI Phone Number]</w:t>
            </w:r>
          </w:p>
        </w:tc>
      </w:tr>
    </w:tbl>
    <w:p w14:paraId="4EC62144" w14:textId="5B4F2978" w:rsidR="003C5F2C" w:rsidRPr="00685059" w:rsidRDefault="00A2552A" w:rsidP="002F4E1B">
      <w:pPr>
        <w:spacing w:after="0"/>
        <w:jc w:val="both"/>
        <w:rPr>
          <w:rFonts w:ascii="Open Sans" w:hAnsi="Open Sans" w:cs="Open Sans"/>
          <w:sz w:val="18"/>
          <w:szCs w:val="18"/>
        </w:rPr>
      </w:pPr>
      <w:r w:rsidRPr="00685059">
        <w:rPr>
          <w:rFonts w:ascii="Open Sans" w:hAnsi="Open Sans" w:cs="Open Sans"/>
          <w:b/>
          <w:i/>
          <w:sz w:val="18"/>
          <w:szCs w:val="18"/>
        </w:rPr>
        <w:br/>
      </w:r>
      <w:r w:rsidR="00F424E5" w:rsidRPr="00A143EE">
        <w:rPr>
          <w:rFonts w:ascii="Open Sans" w:hAnsi="Open Sans" w:cs="Open Sans"/>
          <w:b/>
          <w:i/>
          <w:sz w:val="18"/>
          <w:szCs w:val="18"/>
        </w:rPr>
        <w:t>C</w:t>
      </w:r>
      <w:r w:rsidR="004F0B0F" w:rsidRPr="00A143EE">
        <w:rPr>
          <w:rFonts w:ascii="Open Sans" w:hAnsi="Open Sans" w:cs="Open Sans"/>
          <w:b/>
          <w:i/>
          <w:sz w:val="18"/>
          <w:szCs w:val="18"/>
        </w:rPr>
        <w:t xml:space="preserve">OMMITMENT </w:t>
      </w:r>
      <w:proofErr w:type="gramStart"/>
      <w:r w:rsidR="004F0B0F" w:rsidRPr="00A143EE">
        <w:rPr>
          <w:rFonts w:ascii="Open Sans" w:hAnsi="Open Sans" w:cs="Open Sans"/>
          <w:b/>
          <w:i/>
          <w:sz w:val="18"/>
          <w:szCs w:val="18"/>
        </w:rPr>
        <w:t>STATEMENT</w:t>
      </w:r>
      <w:r w:rsidR="00F424E5" w:rsidRPr="00A143EE">
        <w:rPr>
          <w:rFonts w:ascii="Open Sans" w:hAnsi="Open Sans" w:cs="Open Sans"/>
          <w:b/>
          <w:sz w:val="18"/>
          <w:szCs w:val="18"/>
        </w:rPr>
        <w:t xml:space="preserve">  </w:t>
      </w:r>
      <w:r w:rsidR="00F424E5" w:rsidRPr="00A143EE">
        <w:rPr>
          <w:rFonts w:ascii="Calibri" w:hAnsi="Calibri" w:cs="Calibri"/>
          <w:b/>
          <w:sz w:val="18"/>
          <w:szCs w:val="18"/>
        </w:rPr>
        <w:t>ǀ</w:t>
      </w:r>
      <w:proofErr w:type="gramEnd"/>
      <w:r w:rsidR="00F424E5" w:rsidRPr="00A143EE">
        <w:rPr>
          <w:rFonts w:ascii="Open Sans" w:hAnsi="Open Sans" w:cs="Open Sans"/>
          <w:sz w:val="18"/>
          <w:szCs w:val="18"/>
        </w:rPr>
        <w:t xml:space="preserve">  </w:t>
      </w:r>
      <w:r w:rsidR="00A143EE" w:rsidRPr="00A143EE">
        <w:rPr>
          <w:rFonts w:ascii="Open Sans" w:hAnsi="Open Sans" w:cs="Open Sans"/>
          <w:sz w:val="18"/>
          <w:szCs w:val="18"/>
        </w:rPr>
        <w:t>East Texas A&amp;M University</w:t>
      </w:r>
      <w:r w:rsidR="006140E2" w:rsidRPr="00A143EE">
        <w:rPr>
          <w:rFonts w:ascii="Open Sans" w:hAnsi="Open Sans" w:cs="Open Sans"/>
          <w:sz w:val="18"/>
          <w:szCs w:val="18"/>
        </w:rPr>
        <w:t xml:space="preserve"> </w:t>
      </w:r>
      <w:r w:rsidR="006140E2">
        <w:rPr>
          <w:rFonts w:ascii="Open Sans" w:hAnsi="Open Sans" w:cs="Open Sans"/>
          <w:sz w:val="18"/>
          <w:szCs w:val="18"/>
        </w:rPr>
        <w:t xml:space="preserve">(“Member”), a member of </w:t>
      </w:r>
      <w:r w:rsidR="00F424E5" w:rsidRPr="00685059">
        <w:rPr>
          <w:rFonts w:ascii="Open Sans" w:hAnsi="Open Sans" w:cs="Open Sans"/>
          <w:sz w:val="18"/>
          <w:szCs w:val="18"/>
        </w:rPr>
        <w:t>The Texas A&amp;M University System (</w:t>
      </w:r>
      <w:r w:rsidR="008A5981">
        <w:rPr>
          <w:rFonts w:ascii="Open Sans" w:hAnsi="Open Sans" w:cs="Open Sans"/>
          <w:sz w:val="18"/>
          <w:szCs w:val="18"/>
        </w:rPr>
        <w:t>“</w:t>
      </w:r>
      <w:r w:rsidR="00F424E5" w:rsidRPr="00685059">
        <w:rPr>
          <w:rFonts w:ascii="Open Sans" w:hAnsi="Open Sans" w:cs="Open Sans"/>
          <w:sz w:val="18"/>
          <w:szCs w:val="18"/>
        </w:rPr>
        <w:t>System</w:t>
      </w:r>
      <w:r w:rsidR="008A5981">
        <w:rPr>
          <w:rFonts w:ascii="Open Sans" w:hAnsi="Open Sans" w:cs="Open Sans"/>
          <w:sz w:val="18"/>
          <w:szCs w:val="18"/>
        </w:rPr>
        <w:t>”</w:t>
      </w:r>
      <w:r w:rsidR="00F424E5" w:rsidRPr="00685059">
        <w:rPr>
          <w:rFonts w:ascii="Open Sans" w:hAnsi="Open Sans" w:cs="Open Sans"/>
          <w:sz w:val="18"/>
          <w:szCs w:val="18"/>
        </w:rPr>
        <w:t>)</w:t>
      </w:r>
      <w:r w:rsidR="006140E2">
        <w:rPr>
          <w:rFonts w:ascii="Open Sans" w:hAnsi="Open Sans" w:cs="Open Sans"/>
          <w:sz w:val="18"/>
          <w:szCs w:val="18"/>
        </w:rPr>
        <w:t>,</w:t>
      </w:r>
      <w:r w:rsidR="00F424E5" w:rsidRPr="00685059">
        <w:rPr>
          <w:rFonts w:ascii="Open Sans" w:hAnsi="Open Sans" w:cs="Open Sans"/>
          <w:sz w:val="18"/>
          <w:szCs w:val="18"/>
        </w:rPr>
        <w:t xml:space="preserve"> is </w:t>
      </w:r>
      <w:r w:rsidR="00F63EF7" w:rsidRPr="00685059">
        <w:rPr>
          <w:rFonts w:ascii="Open Sans" w:hAnsi="Open Sans" w:cs="Open Sans"/>
          <w:sz w:val="18"/>
          <w:szCs w:val="18"/>
        </w:rPr>
        <w:t>committed to the highest standards of integrity and compliance in ensuring the security of its research portfolios.</w:t>
      </w:r>
      <w:r w:rsidR="00E132B3" w:rsidRPr="00685059">
        <w:rPr>
          <w:rFonts w:ascii="Open Sans" w:hAnsi="Open Sans" w:cs="Open Sans"/>
          <w:sz w:val="18"/>
          <w:szCs w:val="18"/>
        </w:rPr>
        <w:t xml:space="preserve"> </w:t>
      </w:r>
      <w:r w:rsidR="00F424E5" w:rsidRPr="00685059">
        <w:rPr>
          <w:rFonts w:ascii="Open Sans" w:hAnsi="Open Sans" w:cs="Open Sans"/>
          <w:sz w:val="18"/>
          <w:szCs w:val="18"/>
        </w:rPr>
        <w:t xml:space="preserve">It is the policy of </w:t>
      </w:r>
      <w:r w:rsidR="006140E2">
        <w:rPr>
          <w:rFonts w:ascii="Open Sans" w:hAnsi="Open Sans" w:cs="Open Sans"/>
          <w:sz w:val="18"/>
          <w:szCs w:val="18"/>
        </w:rPr>
        <w:t>Member and</w:t>
      </w:r>
      <w:r w:rsidR="00F424E5" w:rsidRPr="00685059">
        <w:rPr>
          <w:rFonts w:ascii="Open Sans" w:hAnsi="Open Sans" w:cs="Open Sans"/>
          <w:sz w:val="18"/>
          <w:szCs w:val="18"/>
        </w:rPr>
        <w:t xml:space="preserve"> System to comply with U.S. export control laws and regulations. All employees must be aware </w:t>
      </w:r>
      <w:r w:rsidR="00685059">
        <w:rPr>
          <w:rFonts w:ascii="Open Sans" w:hAnsi="Open Sans" w:cs="Open Sans"/>
          <w:sz w:val="18"/>
          <w:szCs w:val="18"/>
        </w:rPr>
        <w:t xml:space="preserve">of – </w:t>
      </w:r>
      <w:r w:rsidR="00F424E5" w:rsidRPr="00685059">
        <w:rPr>
          <w:rFonts w:ascii="Open Sans" w:hAnsi="Open Sans" w:cs="Open Sans"/>
          <w:sz w:val="18"/>
          <w:szCs w:val="18"/>
        </w:rPr>
        <w:t xml:space="preserve">and are responsible for </w:t>
      </w:r>
      <w:r w:rsidR="00685059">
        <w:rPr>
          <w:rFonts w:ascii="Open Sans" w:hAnsi="Open Sans" w:cs="Open Sans"/>
          <w:sz w:val="18"/>
          <w:szCs w:val="18"/>
        </w:rPr>
        <w:t xml:space="preserve">– </w:t>
      </w:r>
      <w:r w:rsidR="00F424E5" w:rsidRPr="00685059">
        <w:rPr>
          <w:rFonts w:ascii="Open Sans" w:hAnsi="Open Sans" w:cs="Open Sans"/>
          <w:sz w:val="18"/>
          <w:szCs w:val="18"/>
        </w:rPr>
        <w:t xml:space="preserve">the export control implications of their </w:t>
      </w:r>
      <w:r w:rsidR="00787F98" w:rsidRPr="00685059">
        <w:rPr>
          <w:rFonts w:ascii="Open Sans" w:hAnsi="Open Sans" w:cs="Open Sans"/>
          <w:sz w:val="18"/>
          <w:szCs w:val="18"/>
        </w:rPr>
        <w:t>work and</w:t>
      </w:r>
      <w:r w:rsidR="00F424E5" w:rsidRPr="00685059">
        <w:rPr>
          <w:rFonts w:ascii="Open Sans" w:hAnsi="Open Sans" w:cs="Open Sans"/>
          <w:sz w:val="18"/>
          <w:szCs w:val="18"/>
        </w:rPr>
        <w:t xml:space="preserve"> must ensure their activities conform to export control laws and regulations, as well as </w:t>
      </w:r>
      <w:r w:rsidR="006140E2">
        <w:rPr>
          <w:rFonts w:ascii="Open Sans" w:hAnsi="Open Sans" w:cs="Open Sans"/>
          <w:sz w:val="18"/>
          <w:szCs w:val="18"/>
        </w:rPr>
        <w:t xml:space="preserve">Member and </w:t>
      </w:r>
      <w:r w:rsidR="00F424E5" w:rsidRPr="00685059">
        <w:rPr>
          <w:rFonts w:ascii="Open Sans" w:hAnsi="Open Sans" w:cs="Open Sans"/>
          <w:sz w:val="18"/>
          <w:szCs w:val="18"/>
        </w:rPr>
        <w:t xml:space="preserve">System policies, regulations, rules, and procedures. Both individuals and </w:t>
      </w:r>
      <w:r w:rsidR="006140E2">
        <w:rPr>
          <w:rFonts w:ascii="Open Sans" w:hAnsi="Open Sans" w:cs="Open Sans"/>
          <w:sz w:val="18"/>
          <w:szCs w:val="18"/>
        </w:rPr>
        <w:t>Member</w:t>
      </w:r>
      <w:r w:rsidR="00F424E5" w:rsidRPr="00685059">
        <w:rPr>
          <w:rFonts w:ascii="Open Sans" w:hAnsi="Open Sans" w:cs="Open Sans"/>
          <w:sz w:val="18"/>
          <w:szCs w:val="18"/>
        </w:rPr>
        <w:t xml:space="preserve"> may be subject to severe penalties for export control violations</w:t>
      </w:r>
      <w:r w:rsidR="00685059">
        <w:rPr>
          <w:rFonts w:ascii="Open Sans" w:hAnsi="Open Sans" w:cs="Open Sans"/>
          <w:sz w:val="18"/>
          <w:szCs w:val="18"/>
        </w:rPr>
        <w:t>,</w:t>
      </w:r>
      <w:r w:rsidR="00F424E5" w:rsidRPr="00685059">
        <w:rPr>
          <w:rFonts w:ascii="Open Sans" w:hAnsi="Open Sans" w:cs="Open Sans"/>
          <w:sz w:val="18"/>
          <w:szCs w:val="18"/>
        </w:rPr>
        <w:t xml:space="preserve"> including the loss of research funding, export privileges, and both criminal and civil penalties. </w:t>
      </w:r>
      <w:r w:rsidR="00715383" w:rsidRPr="00685059">
        <w:rPr>
          <w:rFonts w:ascii="Open Sans" w:hAnsi="Open Sans" w:cs="Open Sans"/>
          <w:sz w:val="18"/>
          <w:szCs w:val="18"/>
        </w:rPr>
        <w:t xml:space="preserve">It is also the policy of </w:t>
      </w:r>
      <w:r w:rsidR="006140E2">
        <w:rPr>
          <w:rFonts w:ascii="Open Sans" w:hAnsi="Open Sans" w:cs="Open Sans"/>
          <w:sz w:val="18"/>
          <w:szCs w:val="18"/>
        </w:rPr>
        <w:t>Member and</w:t>
      </w:r>
      <w:r w:rsidR="00715383" w:rsidRPr="00685059">
        <w:rPr>
          <w:rFonts w:ascii="Open Sans" w:hAnsi="Open Sans" w:cs="Open Sans"/>
          <w:sz w:val="18"/>
          <w:szCs w:val="18"/>
        </w:rPr>
        <w:t xml:space="preserve"> System to comply with specific dissemination and physical access controls related to sponsored research activities, which can include safeguarding export-controlled information and other physical or digital access controls required by both federal and private industry sponsors commensurate to the level of U.S. government information handled, processed, used, shared, or received.</w:t>
      </w:r>
      <w:r w:rsidR="009A3719" w:rsidRPr="00685059">
        <w:rPr>
          <w:rFonts w:ascii="Open Sans" w:hAnsi="Open Sans" w:cs="Open Sans"/>
          <w:sz w:val="18"/>
          <w:szCs w:val="18"/>
        </w:rPr>
        <w:t xml:space="preserve"> </w:t>
      </w:r>
    </w:p>
    <w:p w14:paraId="21F6FD34" w14:textId="77777777" w:rsidR="00F424E5" w:rsidRPr="00685059" w:rsidRDefault="00F424E5" w:rsidP="002F4E1B">
      <w:pPr>
        <w:spacing w:after="0"/>
        <w:jc w:val="both"/>
        <w:rPr>
          <w:rFonts w:ascii="Open Sans" w:hAnsi="Open Sans" w:cs="Open Sans"/>
          <w:sz w:val="18"/>
          <w:szCs w:val="18"/>
        </w:rPr>
      </w:pPr>
    </w:p>
    <w:p w14:paraId="1B5C8304" w14:textId="5929B1E9" w:rsidR="00F87B33" w:rsidRPr="00685059" w:rsidRDefault="00A01D50" w:rsidP="002F4E1B">
      <w:pPr>
        <w:spacing w:after="0"/>
        <w:jc w:val="both"/>
        <w:rPr>
          <w:rFonts w:ascii="Open Sans" w:hAnsi="Open Sans" w:cs="Open Sans"/>
          <w:sz w:val="18"/>
          <w:szCs w:val="18"/>
        </w:rPr>
      </w:pPr>
      <w:r w:rsidRPr="00685059">
        <w:rPr>
          <w:rFonts w:ascii="Open Sans" w:hAnsi="Open Sans" w:cs="Open Sans"/>
          <w:sz w:val="18"/>
          <w:szCs w:val="18"/>
        </w:rPr>
        <w:t>The</w:t>
      </w:r>
      <w:r w:rsidR="007572AF">
        <w:rPr>
          <w:rFonts w:ascii="Open Sans" w:hAnsi="Open Sans" w:cs="Open Sans"/>
          <w:sz w:val="18"/>
          <w:szCs w:val="18"/>
        </w:rPr>
        <w:t xml:space="preserve"> </w:t>
      </w:r>
      <w:r w:rsidR="00920B89">
        <w:rPr>
          <w:rFonts w:ascii="Open Sans" w:hAnsi="Open Sans" w:cs="Open Sans"/>
          <w:sz w:val="18"/>
          <w:szCs w:val="18"/>
        </w:rPr>
        <w:t>software</w:t>
      </w:r>
      <w:r w:rsidR="00F424E5" w:rsidRPr="00685059">
        <w:rPr>
          <w:rFonts w:ascii="Open Sans" w:hAnsi="Open Sans" w:cs="Open Sans"/>
          <w:sz w:val="18"/>
          <w:szCs w:val="18"/>
        </w:rPr>
        <w:t xml:space="preserve"> </w:t>
      </w:r>
      <w:r w:rsidRPr="00685059">
        <w:rPr>
          <w:rFonts w:ascii="Open Sans" w:hAnsi="Open Sans" w:cs="Open Sans"/>
          <w:sz w:val="18"/>
          <w:szCs w:val="18"/>
        </w:rPr>
        <w:t>subject to this Technology Control Plan (</w:t>
      </w:r>
      <w:r w:rsidR="008A5981">
        <w:rPr>
          <w:rFonts w:ascii="Open Sans" w:hAnsi="Open Sans" w:cs="Open Sans"/>
          <w:sz w:val="18"/>
          <w:szCs w:val="18"/>
        </w:rPr>
        <w:t>“</w:t>
      </w:r>
      <w:r w:rsidRPr="00685059">
        <w:rPr>
          <w:rFonts w:ascii="Open Sans" w:hAnsi="Open Sans" w:cs="Open Sans"/>
          <w:sz w:val="18"/>
          <w:szCs w:val="18"/>
        </w:rPr>
        <w:t>TCP</w:t>
      </w:r>
      <w:r w:rsidR="008A5981">
        <w:rPr>
          <w:rFonts w:ascii="Open Sans" w:hAnsi="Open Sans" w:cs="Open Sans"/>
          <w:sz w:val="18"/>
          <w:szCs w:val="18"/>
        </w:rPr>
        <w:t>”</w:t>
      </w:r>
      <w:r w:rsidRPr="00685059">
        <w:rPr>
          <w:rFonts w:ascii="Open Sans" w:hAnsi="Open Sans" w:cs="Open Sans"/>
          <w:sz w:val="18"/>
          <w:szCs w:val="18"/>
        </w:rPr>
        <w:t xml:space="preserve">) </w:t>
      </w:r>
      <w:r w:rsidR="00F424E5" w:rsidRPr="00685059">
        <w:rPr>
          <w:rFonts w:ascii="Open Sans" w:hAnsi="Open Sans" w:cs="Open Sans"/>
          <w:sz w:val="18"/>
          <w:szCs w:val="18"/>
        </w:rPr>
        <w:t xml:space="preserve">involves or has the potential to involve </w:t>
      </w:r>
      <w:r w:rsidR="00685059">
        <w:rPr>
          <w:rFonts w:ascii="Open Sans" w:hAnsi="Open Sans" w:cs="Open Sans"/>
          <w:sz w:val="18"/>
          <w:szCs w:val="18"/>
        </w:rPr>
        <w:t xml:space="preserve">the </w:t>
      </w:r>
      <w:r w:rsidR="00F424E5" w:rsidRPr="00685059">
        <w:rPr>
          <w:rFonts w:ascii="Open Sans" w:hAnsi="Open Sans" w:cs="Open Sans"/>
          <w:sz w:val="18"/>
          <w:szCs w:val="18"/>
        </w:rPr>
        <w:t xml:space="preserve">receipt or use of items, technology, or information subject to export control laws and regulations. Accordingly, the </w:t>
      </w:r>
      <w:r w:rsidR="00920B89">
        <w:rPr>
          <w:rFonts w:ascii="Open Sans" w:hAnsi="Open Sans" w:cs="Open Sans"/>
          <w:sz w:val="18"/>
          <w:szCs w:val="18"/>
        </w:rPr>
        <w:t>software</w:t>
      </w:r>
      <w:r w:rsidR="00F424E5" w:rsidRPr="00685059">
        <w:rPr>
          <w:rFonts w:ascii="Open Sans" w:hAnsi="Open Sans" w:cs="Open Sans"/>
          <w:sz w:val="18"/>
          <w:szCs w:val="18"/>
        </w:rPr>
        <w:t xml:space="preserve"> </w:t>
      </w:r>
      <w:r w:rsidR="00685059">
        <w:rPr>
          <w:rFonts w:ascii="Open Sans" w:hAnsi="Open Sans" w:cs="Open Sans"/>
          <w:sz w:val="18"/>
          <w:szCs w:val="18"/>
        </w:rPr>
        <w:t xml:space="preserve">subject to this TCP </w:t>
      </w:r>
      <w:r w:rsidR="004F0B0F">
        <w:rPr>
          <w:rFonts w:ascii="Open Sans" w:hAnsi="Open Sans" w:cs="Open Sans"/>
          <w:sz w:val="18"/>
          <w:szCs w:val="18"/>
        </w:rPr>
        <w:t>may be</w:t>
      </w:r>
      <w:r w:rsidR="00F424E5" w:rsidRPr="00685059">
        <w:rPr>
          <w:rFonts w:ascii="Open Sans" w:hAnsi="Open Sans" w:cs="Open Sans"/>
          <w:sz w:val="18"/>
          <w:szCs w:val="18"/>
        </w:rPr>
        <w:t xml:space="preserve"> subject to any of the following (or</w:t>
      </w:r>
      <w:r w:rsidR="00685059">
        <w:rPr>
          <w:rFonts w:ascii="Open Sans" w:hAnsi="Open Sans" w:cs="Open Sans"/>
          <w:sz w:val="18"/>
          <w:szCs w:val="18"/>
        </w:rPr>
        <w:t xml:space="preserve"> a</w:t>
      </w:r>
      <w:r w:rsidR="00F424E5" w:rsidRPr="00685059">
        <w:rPr>
          <w:rFonts w:ascii="Open Sans" w:hAnsi="Open Sans" w:cs="Open Sans"/>
          <w:sz w:val="18"/>
          <w:szCs w:val="18"/>
        </w:rPr>
        <w:t xml:space="preserve"> combination thereof): Department of State International Traffic in Arms Regulations (</w:t>
      </w:r>
      <w:r w:rsidR="004B6440">
        <w:rPr>
          <w:rFonts w:ascii="Open Sans" w:hAnsi="Open Sans" w:cs="Open Sans"/>
          <w:sz w:val="18"/>
          <w:szCs w:val="18"/>
        </w:rPr>
        <w:t>“</w:t>
      </w:r>
      <w:r w:rsidR="00F424E5" w:rsidRPr="00685059">
        <w:rPr>
          <w:rFonts w:ascii="Open Sans" w:hAnsi="Open Sans" w:cs="Open Sans"/>
          <w:sz w:val="18"/>
          <w:szCs w:val="18"/>
        </w:rPr>
        <w:t>ITAR</w:t>
      </w:r>
      <w:r w:rsidR="004B6440">
        <w:rPr>
          <w:rFonts w:ascii="Open Sans" w:hAnsi="Open Sans" w:cs="Open Sans"/>
          <w:sz w:val="18"/>
          <w:szCs w:val="18"/>
        </w:rPr>
        <w:t>”</w:t>
      </w:r>
      <w:r w:rsidR="00F424E5" w:rsidRPr="00685059">
        <w:rPr>
          <w:rFonts w:ascii="Open Sans" w:hAnsi="Open Sans" w:cs="Open Sans"/>
          <w:sz w:val="18"/>
          <w:szCs w:val="18"/>
        </w:rPr>
        <w:t>), 22 CFR § 120-130; Department of Commerce Export Administration Regulations (</w:t>
      </w:r>
      <w:r w:rsidR="004B6440">
        <w:rPr>
          <w:rFonts w:ascii="Open Sans" w:hAnsi="Open Sans" w:cs="Open Sans"/>
          <w:sz w:val="18"/>
          <w:szCs w:val="18"/>
        </w:rPr>
        <w:t>“</w:t>
      </w:r>
      <w:r w:rsidR="00F424E5" w:rsidRPr="00685059">
        <w:rPr>
          <w:rFonts w:ascii="Open Sans" w:hAnsi="Open Sans" w:cs="Open Sans"/>
          <w:sz w:val="18"/>
          <w:szCs w:val="18"/>
        </w:rPr>
        <w:t>EAR</w:t>
      </w:r>
      <w:r w:rsidR="004B6440">
        <w:rPr>
          <w:rFonts w:ascii="Open Sans" w:hAnsi="Open Sans" w:cs="Open Sans"/>
          <w:sz w:val="18"/>
          <w:szCs w:val="18"/>
        </w:rPr>
        <w:t>”</w:t>
      </w:r>
      <w:r w:rsidR="00F424E5" w:rsidRPr="00685059">
        <w:rPr>
          <w:rFonts w:ascii="Open Sans" w:hAnsi="Open Sans" w:cs="Open Sans"/>
          <w:sz w:val="18"/>
          <w:szCs w:val="18"/>
        </w:rPr>
        <w:t xml:space="preserve">), 15 CFR § </w:t>
      </w:r>
      <w:r w:rsidR="005F7E2F" w:rsidRPr="00685059">
        <w:rPr>
          <w:rFonts w:ascii="Open Sans" w:hAnsi="Open Sans" w:cs="Open Sans"/>
          <w:sz w:val="18"/>
          <w:szCs w:val="18"/>
        </w:rPr>
        <w:t>730-774;</w:t>
      </w:r>
      <w:r w:rsidR="00E0382C" w:rsidRPr="00685059">
        <w:rPr>
          <w:rFonts w:ascii="Open Sans" w:hAnsi="Open Sans" w:cs="Open Sans"/>
          <w:sz w:val="18"/>
          <w:szCs w:val="18"/>
        </w:rPr>
        <w:t xml:space="preserve"> Department of Treasury Office of Foreign Assets Control (</w:t>
      </w:r>
      <w:r w:rsidR="004B6440">
        <w:rPr>
          <w:rFonts w:ascii="Open Sans" w:hAnsi="Open Sans" w:cs="Open Sans"/>
          <w:sz w:val="18"/>
          <w:szCs w:val="18"/>
        </w:rPr>
        <w:t>“</w:t>
      </w:r>
      <w:r w:rsidR="00E0382C" w:rsidRPr="00685059">
        <w:rPr>
          <w:rFonts w:ascii="Open Sans" w:hAnsi="Open Sans" w:cs="Open Sans"/>
          <w:sz w:val="18"/>
          <w:szCs w:val="18"/>
        </w:rPr>
        <w:t>OFAC</w:t>
      </w:r>
      <w:r w:rsidR="004B6440">
        <w:rPr>
          <w:rFonts w:ascii="Open Sans" w:hAnsi="Open Sans" w:cs="Open Sans"/>
          <w:sz w:val="18"/>
          <w:szCs w:val="18"/>
        </w:rPr>
        <w:t>”</w:t>
      </w:r>
      <w:r w:rsidR="00E0382C" w:rsidRPr="00685059">
        <w:rPr>
          <w:rFonts w:ascii="Open Sans" w:hAnsi="Open Sans" w:cs="Open Sans"/>
          <w:sz w:val="18"/>
          <w:szCs w:val="18"/>
        </w:rPr>
        <w:t xml:space="preserve">), 31 CFR § 500-599; and/or any other applicable federal body administering export control laws and regulations. </w:t>
      </w:r>
      <w:r w:rsidR="00F56E2B" w:rsidRPr="00685059">
        <w:rPr>
          <w:rFonts w:ascii="Open Sans" w:hAnsi="Open Sans" w:cs="Open Sans"/>
          <w:sz w:val="18"/>
          <w:szCs w:val="18"/>
        </w:rPr>
        <w:t xml:space="preserve">Consequently, this TCP is </w:t>
      </w:r>
      <w:r w:rsidR="004F0B0F">
        <w:rPr>
          <w:rFonts w:ascii="Open Sans" w:hAnsi="Open Sans" w:cs="Open Sans"/>
          <w:sz w:val="18"/>
          <w:szCs w:val="18"/>
        </w:rPr>
        <w:t>established in order</w:t>
      </w:r>
      <w:r w:rsidR="00F56E2B" w:rsidRPr="00685059">
        <w:rPr>
          <w:rFonts w:ascii="Open Sans" w:hAnsi="Open Sans" w:cs="Open Sans"/>
          <w:sz w:val="18"/>
          <w:szCs w:val="18"/>
        </w:rPr>
        <w:t xml:space="preserve"> to prevent any unauthorized access, use, or observation</w:t>
      </w:r>
      <w:r w:rsidR="006728E8">
        <w:rPr>
          <w:rFonts w:ascii="Open Sans" w:hAnsi="Open Sans" w:cs="Open Sans"/>
          <w:sz w:val="18"/>
          <w:szCs w:val="18"/>
        </w:rPr>
        <w:t xml:space="preserve"> of s</w:t>
      </w:r>
      <w:r w:rsidR="006728E8" w:rsidRPr="006728E8">
        <w:rPr>
          <w:rFonts w:ascii="Open Sans" w:hAnsi="Open Sans" w:cs="Open Sans"/>
          <w:sz w:val="18"/>
          <w:szCs w:val="18"/>
        </w:rPr>
        <w:t xml:space="preserve">uch </w:t>
      </w:r>
      <w:r w:rsidR="00920B89">
        <w:rPr>
          <w:rFonts w:ascii="Open Sans" w:hAnsi="Open Sans" w:cs="Open Sans"/>
          <w:sz w:val="18"/>
          <w:szCs w:val="18"/>
        </w:rPr>
        <w:t>software</w:t>
      </w:r>
      <w:r w:rsidR="006728E8">
        <w:rPr>
          <w:rFonts w:ascii="Open Sans" w:hAnsi="Open Sans" w:cs="Open Sans"/>
          <w:sz w:val="18"/>
          <w:szCs w:val="18"/>
        </w:rPr>
        <w:t xml:space="preserve"> by unauthorized individuals</w:t>
      </w:r>
      <w:r w:rsidR="00F56E2B" w:rsidRPr="00685059">
        <w:rPr>
          <w:rFonts w:ascii="Open Sans" w:hAnsi="Open Sans" w:cs="Open Sans"/>
          <w:sz w:val="18"/>
          <w:szCs w:val="18"/>
        </w:rPr>
        <w:t>. This document encompass</w:t>
      </w:r>
      <w:r w:rsidR="006728E8">
        <w:rPr>
          <w:rFonts w:ascii="Open Sans" w:hAnsi="Open Sans" w:cs="Open Sans"/>
          <w:sz w:val="18"/>
          <w:szCs w:val="18"/>
        </w:rPr>
        <w:t>es the</w:t>
      </w:r>
      <w:r w:rsidR="00F56E2B" w:rsidRPr="00685059">
        <w:rPr>
          <w:rFonts w:ascii="Open Sans" w:hAnsi="Open Sans" w:cs="Open Sans"/>
          <w:sz w:val="18"/>
          <w:szCs w:val="18"/>
        </w:rPr>
        <w:t xml:space="preserve"> minimum elements required of a TCP, and </w:t>
      </w:r>
      <w:r w:rsidR="006728E8">
        <w:rPr>
          <w:rFonts w:ascii="Open Sans" w:hAnsi="Open Sans" w:cs="Open Sans"/>
          <w:sz w:val="18"/>
          <w:szCs w:val="18"/>
        </w:rPr>
        <w:t>provides</w:t>
      </w:r>
      <w:r w:rsidR="00F56E2B" w:rsidRPr="00685059">
        <w:rPr>
          <w:rFonts w:ascii="Open Sans" w:hAnsi="Open Sans" w:cs="Open Sans"/>
          <w:sz w:val="18"/>
          <w:szCs w:val="18"/>
        </w:rPr>
        <w:t xml:space="preserve"> safeguarding risk mitigation strategies to protect and secure against any unauthorized access. Such risk mitigation strategies shall be commensurate to the appropriate </w:t>
      </w:r>
      <w:r w:rsidR="00F051D9">
        <w:rPr>
          <w:rFonts w:ascii="Open Sans" w:hAnsi="Open Sans" w:cs="Open Sans"/>
          <w:sz w:val="18"/>
          <w:szCs w:val="18"/>
        </w:rPr>
        <w:t xml:space="preserve">risk </w:t>
      </w:r>
      <w:r w:rsidR="00F56E2B" w:rsidRPr="00685059">
        <w:rPr>
          <w:rFonts w:ascii="Open Sans" w:hAnsi="Open Sans" w:cs="Open Sans"/>
          <w:sz w:val="18"/>
          <w:szCs w:val="18"/>
        </w:rPr>
        <w:t xml:space="preserve">classification. </w:t>
      </w:r>
      <w:r w:rsidR="00F87B33" w:rsidRPr="00685059">
        <w:rPr>
          <w:rFonts w:ascii="Open Sans" w:hAnsi="Open Sans" w:cs="Open Sans"/>
          <w:sz w:val="18"/>
          <w:szCs w:val="18"/>
        </w:rPr>
        <w:t xml:space="preserve">The </w:t>
      </w:r>
      <w:r w:rsidR="00A80B74" w:rsidRPr="00685059">
        <w:rPr>
          <w:rFonts w:ascii="Open Sans" w:hAnsi="Open Sans" w:cs="Open Sans"/>
          <w:sz w:val="18"/>
          <w:szCs w:val="18"/>
        </w:rPr>
        <w:t>R</w:t>
      </w:r>
      <w:r w:rsidR="00F87B33" w:rsidRPr="00685059">
        <w:rPr>
          <w:rFonts w:ascii="Open Sans" w:hAnsi="Open Sans" w:cs="Open Sans"/>
          <w:sz w:val="18"/>
          <w:szCs w:val="18"/>
        </w:rPr>
        <w:t xml:space="preserve">esponsible </w:t>
      </w:r>
      <w:r w:rsidR="00A80B74" w:rsidRPr="00685059">
        <w:rPr>
          <w:rFonts w:ascii="Open Sans" w:hAnsi="Open Sans" w:cs="Open Sans"/>
          <w:sz w:val="18"/>
          <w:szCs w:val="18"/>
        </w:rPr>
        <w:t>I</w:t>
      </w:r>
      <w:r w:rsidR="00F87B33" w:rsidRPr="00685059">
        <w:rPr>
          <w:rFonts w:ascii="Open Sans" w:hAnsi="Open Sans" w:cs="Open Sans"/>
          <w:sz w:val="18"/>
          <w:szCs w:val="18"/>
        </w:rPr>
        <w:t>ndividual</w:t>
      </w:r>
      <w:r w:rsidR="00A80B74" w:rsidRPr="00685059">
        <w:rPr>
          <w:rFonts w:ascii="Open Sans" w:hAnsi="Open Sans" w:cs="Open Sans"/>
          <w:sz w:val="18"/>
          <w:szCs w:val="18"/>
        </w:rPr>
        <w:t xml:space="preserve"> (</w:t>
      </w:r>
      <w:r w:rsidR="008A5981">
        <w:rPr>
          <w:rFonts w:ascii="Open Sans" w:hAnsi="Open Sans" w:cs="Open Sans"/>
          <w:sz w:val="18"/>
          <w:szCs w:val="18"/>
        </w:rPr>
        <w:t>“</w:t>
      </w:r>
      <w:r w:rsidR="00A80B74" w:rsidRPr="00685059">
        <w:rPr>
          <w:rFonts w:ascii="Open Sans" w:hAnsi="Open Sans" w:cs="Open Sans"/>
          <w:sz w:val="18"/>
          <w:szCs w:val="18"/>
        </w:rPr>
        <w:t>RI</w:t>
      </w:r>
      <w:r w:rsidR="008A5981">
        <w:rPr>
          <w:rFonts w:ascii="Open Sans" w:hAnsi="Open Sans" w:cs="Open Sans"/>
          <w:sz w:val="18"/>
          <w:szCs w:val="18"/>
        </w:rPr>
        <w:t>”</w:t>
      </w:r>
      <w:r w:rsidR="00A80B74" w:rsidRPr="00685059">
        <w:rPr>
          <w:rFonts w:ascii="Open Sans" w:hAnsi="Open Sans" w:cs="Open Sans"/>
          <w:sz w:val="18"/>
          <w:szCs w:val="18"/>
        </w:rPr>
        <w:t>)</w:t>
      </w:r>
      <w:r w:rsidR="00DA70EE" w:rsidRPr="00685059">
        <w:rPr>
          <w:rFonts w:ascii="Open Sans" w:hAnsi="Open Sans" w:cs="Open Sans"/>
          <w:sz w:val="18"/>
          <w:szCs w:val="18"/>
        </w:rPr>
        <w:t xml:space="preserve"> shall review this TCP with all applicable personnel, and each individual</w:t>
      </w:r>
      <w:r w:rsidR="00A80B74" w:rsidRPr="00685059">
        <w:rPr>
          <w:rFonts w:ascii="Open Sans" w:hAnsi="Open Sans" w:cs="Open Sans"/>
          <w:sz w:val="18"/>
          <w:szCs w:val="18"/>
        </w:rPr>
        <w:t xml:space="preserve"> will sign a copy of the TCP </w:t>
      </w:r>
      <w:r w:rsidR="006140E2" w:rsidRPr="00F2640A">
        <w:rPr>
          <w:rFonts w:ascii="Open Sans" w:hAnsi="Open Sans" w:cs="Open Sans"/>
          <w:sz w:val="18"/>
          <w:szCs w:val="18"/>
        </w:rPr>
        <w:t>C</w:t>
      </w:r>
      <w:r w:rsidR="00A80B74" w:rsidRPr="00F2640A">
        <w:rPr>
          <w:rFonts w:ascii="Open Sans" w:hAnsi="Open Sans" w:cs="Open Sans"/>
          <w:sz w:val="18"/>
          <w:szCs w:val="18"/>
        </w:rPr>
        <w:t xml:space="preserve">ertification </w:t>
      </w:r>
      <w:r w:rsidR="006140E2" w:rsidRPr="00F2640A">
        <w:rPr>
          <w:rFonts w:ascii="Open Sans" w:hAnsi="Open Sans" w:cs="Open Sans"/>
          <w:sz w:val="18"/>
          <w:szCs w:val="18"/>
        </w:rPr>
        <w:t>(found in Appendix C)</w:t>
      </w:r>
      <w:r w:rsidR="006140E2">
        <w:rPr>
          <w:rFonts w:ascii="Open Sans" w:hAnsi="Open Sans" w:cs="Open Sans"/>
          <w:sz w:val="18"/>
          <w:szCs w:val="18"/>
        </w:rPr>
        <w:t xml:space="preserve"> </w:t>
      </w:r>
      <w:r w:rsidR="00A80B74" w:rsidRPr="00685059">
        <w:rPr>
          <w:rFonts w:ascii="Open Sans" w:hAnsi="Open Sans" w:cs="Open Sans"/>
          <w:sz w:val="18"/>
          <w:szCs w:val="18"/>
        </w:rPr>
        <w:t>defining individual responsibilities for handling information or items subject to export control laws and regulations. It is the RI’s responsibility to notify the</w:t>
      </w:r>
      <w:r w:rsidR="008A1F66" w:rsidRPr="00685059">
        <w:rPr>
          <w:rFonts w:ascii="Open Sans" w:hAnsi="Open Sans" w:cs="Open Sans"/>
          <w:sz w:val="18"/>
          <w:szCs w:val="18"/>
        </w:rPr>
        <w:t xml:space="preserve"> </w:t>
      </w:r>
      <w:r w:rsidR="00A143EE">
        <w:rPr>
          <w:rFonts w:ascii="Open Sans" w:hAnsi="Open Sans" w:cs="Open Sans"/>
          <w:sz w:val="18"/>
          <w:szCs w:val="18"/>
        </w:rPr>
        <w:t xml:space="preserve">Division of Research and Economic Development </w:t>
      </w:r>
      <w:r w:rsidR="00A80B74" w:rsidRPr="00685059">
        <w:rPr>
          <w:rFonts w:ascii="Open Sans" w:hAnsi="Open Sans" w:cs="Open Sans"/>
          <w:sz w:val="18"/>
          <w:szCs w:val="18"/>
        </w:rPr>
        <w:t>of any anticipated changes to the TCP (</w:t>
      </w:r>
      <w:r w:rsidR="00A51161" w:rsidRPr="00685059">
        <w:rPr>
          <w:rFonts w:ascii="Open Sans" w:hAnsi="Open Sans" w:cs="Open Sans"/>
          <w:sz w:val="18"/>
          <w:szCs w:val="18"/>
        </w:rPr>
        <w:t>i.e.,</w:t>
      </w:r>
      <w:r w:rsidR="00A80B74" w:rsidRPr="00685059">
        <w:rPr>
          <w:rFonts w:ascii="Open Sans" w:hAnsi="Open Sans" w:cs="Open Sans"/>
          <w:sz w:val="18"/>
          <w:szCs w:val="18"/>
        </w:rPr>
        <w:t xml:space="preserve"> personnel, scope of work, risk mitigation strategies, etc.). Records will be maintained in accordance with the System Records Retention Policy and applicable export control laws and regulations.  </w:t>
      </w:r>
    </w:p>
    <w:p w14:paraId="7252BD55" w14:textId="7A7C3F61" w:rsidR="002023A8" w:rsidRDefault="002023A8">
      <w:pPr>
        <w:rPr>
          <w:rFonts w:ascii="Open Sans" w:hAnsi="Open Sans" w:cs="Open Sans"/>
          <w:sz w:val="18"/>
          <w:szCs w:val="18"/>
        </w:rPr>
      </w:pPr>
      <w:r>
        <w:rPr>
          <w:rFonts w:ascii="Open Sans" w:hAnsi="Open Sans" w:cs="Open Sans"/>
          <w:sz w:val="18"/>
          <w:szCs w:val="18"/>
        </w:rPr>
        <w:br w:type="page"/>
      </w: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10800"/>
      </w:tblGrid>
      <w:tr w:rsidR="0091574F" w14:paraId="1CF1F3AD" w14:textId="77777777" w:rsidTr="00417D58">
        <w:trPr>
          <w:jc w:val="center"/>
        </w:trPr>
        <w:tc>
          <w:tcPr>
            <w:tcW w:w="10800" w:type="dxa"/>
            <w:shd w:val="clear" w:color="auto" w:fill="D9D9D9" w:themeFill="background1" w:themeFillShade="D9"/>
          </w:tcPr>
          <w:p w14:paraId="6B364B41" w14:textId="59A8E402" w:rsidR="0091574F" w:rsidRPr="00272DFA" w:rsidRDefault="00920B89" w:rsidP="00272DFA">
            <w:pPr>
              <w:pStyle w:val="Heading2"/>
              <w:jc w:val="center"/>
              <w:rPr>
                <w:rFonts w:ascii="Open Sans" w:hAnsi="Open Sans" w:cs="Open Sans"/>
                <w:b/>
                <w:bCs/>
                <w:i/>
                <w:iCs/>
                <w:sz w:val="18"/>
                <w:szCs w:val="18"/>
              </w:rPr>
            </w:pPr>
            <w:bookmarkStart w:id="2" w:name="_Hlk204674808"/>
            <w:bookmarkStart w:id="3" w:name="_Hlk208487307"/>
            <w:r w:rsidRPr="00272DFA">
              <w:rPr>
                <w:rFonts w:ascii="Open Sans" w:hAnsi="Open Sans" w:cs="Open Sans"/>
                <w:b/>
                <w:bCs/>
                <w:i/>
                <w:iCs/>
                <w:color w:val="auto"/>
                <w:sz w:val="18"/>
                <w:szCs w:val="18"/>
              </w:rPr>
              <w:lastRenderedPageBreak/>
              <w:t>Software</w:t>
            </w:r>
            <w:r w:rsidR="00807E04" w:rsidRPr="00272DFA">
              <w:rPr>
                <w:rFonts w:ascii="Open Sans" w:hAnsi="Open Sans" w:cs="Open Sans"/>
                <w:b/>
                <w:bCs/>
                <w:i/>
                <w:iCs/>
                <w:color w:val="auto"/>
                <w:sz w:val="18"/>
                <w:szCs w:val="18"/>
              </w:rPr>
              <w:t xml:space="preserve"> S</w:t>
            </w:r>
            <w:r w:rsidR="0091574F" w:rsidRPr="00272DFA">
              <w:rPr>
                <w:rFonts w:ascii="Open Sans" w:hAnsi="Open Sans" w:cs="Open Sans"/>
                <w:b/>
                <w:bCs/>
                <w:i/>
                <w:iCs/>
                <w:color w:val="auto"/>
                <w:sz w:val="18"/>
                <w:szCs w:val="18"/>
              </w:rPr>
              <w:t>ubject to TCP:</w:t>
            </w:r>
            <w:bookmarkEnd w:id="2"/>
          </w:p>
        </w:tc>
      </w:tr>
      <w:tr w:rsidR="0091574F" w14:paraId="23CB109E" w14:textId="77777777" w:rsidTr="000858E6">
        <w:trPr>
          <w:jc w:val="center"/>
        </w:trPr>
        <w:tc>
          <w:tcPr>
            <w:tcW w:w="10800" w:type="dxa"/>
            <w:tcMar>
              <w:top w:w="144" w:type="dxa"/>
              <w:bottom w:w="144" w:type="dxa"/>
            </w:tcMar>
          </w:tcPr>
          <w:p w14:paraId="378927DD" w14:textId="5B411D20" w:rsidR="008867BD" w:rsidRPr="00B33477" w:rsidRDefault="00496BB6" w:rsidP="007572AF">
            <w:pPr>
              <w:pStyle w:val="paragraph"/>
              <w:spacing w:before="0" w:beforeAutospacing="0" w:after="0" w:afterAutospacing="0"/>
              <w:ind w:left="144" w:right="144"/>
              <w:jc w:val="both"/>
              <w:textAlignment w:val="baseline"/>
              <w:rPr>
                <w:rFonts w:ascii="Open Sans" w:hAnsi="Open Sans" w:cs="Open Sans"/>
                <w:sz w:val="18"/>
                <w:szCs w:val="18"/>
              </w:rPr>
            </w:pPr>
            <w:r w:rsidRPr="00496BB6">
              <w:rPr>
                <w:rFonts w:ascii="Open Sans" w:hAnsi="Open Sans" w:cs="Open Sans"/>
                <w:sz w:val="18"/>
                <w:szCs w:val="18"/>
              </w:rPr>
              <w:t xml:space="preserve">This TCP is implemented to document the controls and safeguards required to protect the export-controlled </w:t>
            </w:r>
            <w:r w:rsidR="001432D4">
              <w:rPr>
                <w:rFonts w:ascii="Open Sans" w:hAnsi="Open Sans" w:cs="Open Sans"/>
                <w:sz w:val="18"/>
                <w:szCs w:val="18"/>
              </w:rPr>
              <w:t>software</w:t>
            </w:r>
            <w:r w:rsidRPr="00496BB6">
              <w:rPr>
                <w:rFonts w:ascii="Open Sans" w:hAnsi="Open Sans" w:cs="Open Sans"/>
                <w:sz w:val="18"/>
                <w:szCs w:val="18"/>
              </w:rPr>
              <w:t xml:space="preserve"> </w:t>
            </w:r>
            <w:r w:rsidR="008867BD" w:rsidRPr="008867BD">
              <w:rPr>
                <w:rFonts w:ascii="Open Sans" w:hAnsi="Open Sans" w:cs="Open Sans"/>
                <w:sz w:val="18"/>
                <w:szCs w:val="18"/>
              </w:rPr>
              <w:t xml:space="preserve">listed in Appendix </w:t>
            </w:r>
            <w:r w:rsidR="008867BD">
              <w:rPr>
                <w:rFonts w:ascii="Open Sans" w:hAnsi="Open Sans" w:cs="Open Sans"/>
                <w:sz w:val="18"/>
                <w:szCs w:val="18"/>
              </w:rPr>
              <w:t>A</w:t>
            </w:r>
            <w:r w:rsidR="008867BD" w:rsidRPr="008867BD">
              <w:rPr>
                <w:rFonts w:ascii="Open Sans" w:hAnsi="Open Sans" w:cs="Open Sans"/>
                <w:sz w:val="18"/>
                <w:szCs w:val="18"/>
              </w:rPr>
              <w:t xml:space="preserve"> attached hereto, which may be updated or revised from time to time</w:t>
            </w:r>
            <w:r w:rsidR="008867BD">
              <w:rPr>
                <w:rFonts w:ascii="Open Sans" w:hAnsi="Open Sans" w:cs="Open Sans"/>
                <w:sz w:val="18"/>
                <w:szCs w:val="18"/>
              </w:rPr>
              <w:t>.</w:t>
            </w:r>
          </w:p>
        </w:tc>
      </w:tr>
      <w:bookmarkEnd w:id="3"/>
    </w:tbl>
    <w:p w14:paraId="35CE1BB9" w14:textId="3DD1A330" w:rsidR="007853EF" w:rsidRDefault="007853EF" w:rsidP="00F424E5">
      <w:pPr>
        <w:spacing w:after="0"/>
        <w:rPr>
          <w:rFonts w:ascii="Open Sans" w:hAnsi="Open Sans" w:cs="Open Sans"/>
          <w:sz w:val="18"/>
        </w:rPr>
      </w:pP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10800"/>
      </w:tblGrid>
      <w:tr w:rsidR="00C23977" w14:paraId="210DD874" w14:textId="77777777" w:rsidTr="00CE36D9">
        <w:trPr>
          <w:jc w:val="center"/>
        </w:trPr>
        <w:tc>
          <w:tcPr>
            <w:tcW w:w="10800" w:type="dxa"/>
            <w:shd w:val="clear" w:color="auto" w:fill="D9D9D9" w:themeFill="background1" w:themeFillShade="D9"/>
          </w:tcPr>
          <w:p w14:paraId="1E5AEB9E" w14:textId="77777777" w:rsidR="00C23977" w:rsidRPr="00272DFA" w:rsidRDefault="00C23977" w:rsidP="00272DFA">
            <w:pPr>
              <w:pStyle w:val="Heading2"/>
              <w:jc w:val="center"/>
              <w:rPr>
                <w:rFonts w:ascii="Open Sans" w:hAnsi="Open Sans" w:cs="Open Sans"/>
                <w:b/>
                <w:bCs/>
                <w:i/>
                <w:iCs/>
                <w:sz w:val="18"/>
                <w:szCs w:val="18"/>
              </w:rPr>
            </w:pPr>
            <w:r w:rsidRPr="00272DFA">
              <w:rPr>
                <w:rFonts w:ascii="Open Sans" w:hAnsi="Open Sans" w:cs="Open Sans"/>
                <w:b/>
                <w:bCs/>
                <w:i/>
                <w:iCs/>
                <w:color w:val="auto"/>
                <w:sz w:val="18"/>
                <w:szCs w:val="18"/>
              </w:rPr>
              <w:t>Personnel Screening and Briefing Requirement:</w:t>
            </w:r>
          </w:p>
        </w:tc>
      </w:tr>
      <w:tr w:rsidR="00C23977" w14:paraId="18BFBD7C" w14:textId="77777777" w:rsidTr="00CE36D9">
        <w:trPr>
          <w:jc w:val="center"/>
        </w:trPr>
        <w:tc>
          <w:tcPr>
            <w:tcW w:w="10800" w:type="dxa"/>
            <w:tcMar>
              <w:top w:w="144" w:type="dxa"/>
              <w:bottom w:w="144" w:type="dxa"/>
            </w:tcMar>
          </w:tcPr>
          <w:p w14:paraId="416E88A1" w14:textId="6D211B6C" w:rsidR="00496BB6" w:rsidRDefault="00C23977" w:rsidP="00CE36D9">
            <w:pPr>
              <w:ind w:left="144" w:right="144"/>
              <w:jc w:val="both"/>
              <w:rPr>
                <w:rFonts w:ascii="Open Sans" w:hAnsi="Open Sans" w:cs="Open Sans"/>
                <w:sz w:val="18"/>
                <w:szCs w:val="18"/>
              </w:rPr>
            </w:pPr>
            <w:r w:rsidRPr="000C482C">
              <w:rPr>
                <w:rFonts w:ascii="Open Sans" w:hAnsi="Open Sans" w:cs="Open Sans"/>
                <w:sz w:val="18"/>
                <w:szCs w:val="18"/>
              </w:rPr>
              <w:t xml:space="preserve">All </w:t>
            </w:r>
            <w:r>
              <w:rPr>
                <w:rFonts w:ascii="Open Sans" w:hAnsi="Open Sans" w:cs="Open Sans"/>
                <w:sz w:val="18"/>
                <w:szCs w:val="18"/>
              </w:rPr>
              <w:t xml:space="preserve">authorized </w:t>
            </w:r>
            <w:r w:rsidRPr="000C482C">
              <w:rPr>
                <w:rFonts w:ascii="Open Sans" w:hAnsi="Open Sans" w:cs="Open Sans"/>
                <w:sz w:val="18"/>
                <w:szCs w:val="18"/>
              </w:rPr>
              <w:t>individuals who may have access to information or items subject to this TCP</w:t>
            </w:r>
            <w:r w:rsidR="005A20B6">
              <w:rPr>
                <w:rFonts w:ascii="Open Sans" w:hAnsi="Open Sans" w:cs="Open Sans"/>
                <w:sz w:val="18"/>
                <w:szCs w:val="18"/>
              </w:rPr>
              <w:t xml:space="preserve"> </w:t>
            </w:r>
            <w:r w:rsidRPr="000C482C">
              <w:rPr>
                <w:rFonts w:ascii="Open Sans" w:hAnsi="Open Sans" w:cs="Open Sans"/>
                <w:sz w:val="18"/>
                <w:szCs w:val="18"/>
              </w:rPr>
              <w:t xml:space="preserve">shall undergo restricted party screening, the results of which will be maintained with this TCP. Additionally, the RI and authorized individuals shall have completed </w:t>
            </w:r>
            <w:r w:rsidR="00496BB6">
              <w:rPr>
                <w:rFonts w:ascii="Open Sans" w:hAnsi="Open Sans" w:cs="Open Sans"/>
                <w:sz w:val="18"/>
                <w:szCs w:val="18"/>
              </w:rPr>
              <w:t xml:space="preserve">the </w:t>
            </w:r>
            <w:r w:rsidRPr="000C482C">
              <w:rPr>
                <w:rFonts w:ascii="Open Sans" w:hAnsi="Open Sans" w:cs="Open Sans"/>
                <w:sz w:val="18"/>
                <w:szCs w:val="18"/>
              </w:rPr>
              <w:t xml:space="preserve">required </w:t>
            </w:r>
            <w:proofErr w:type="spellStart"/>
            <w:r w:rsidRPr="000C482C">
              <w:rPr>
                <w:rFonts w:ascii="Open Sans" w:hAnsi="Open Sans" w:cs="Open Sans"/>
                <w:sz w:val="18"/>
                <w:szCs w:val="18"/>
              </w:rPr>
              <w:t>TrainTraq</w:t>
            </w:r>
            <w:proofErr w:type="spellEnd"/>
            <w:r w:rsidRPr="000C482C">
              <w:rPr>
                <w:rFonts w:ascii="Open Sans" w:hAnsi="Open Sans" w:cs="Open Sans"/>
                <w:sz w:val="18"/>
                <w:szCs w:val="18"/>
              </w:rPr>
              <w:t xml:space="preserve"> training (</w:t>
            </w:r>
            <w:r w:rsidR="00496BB6">
              <w:rPr>
                <w:rFonts w:ascii="Open Sans" w:hAnsi="Open Sans" w:cs="Open Sans"/>
                <w:sz w:val="18"/>
                <w:szCs w:val="18"/>
              </w:rPr>
              <w:t xml:space="preserve">Course </w:t>
            </w:r>
            <w:r w:rsidRPr="000C482C">
              <w:rPr>
                <w:rFonts w:ascii="Open Sans" w:hAnsi="Open Sans" w:cs="Open Sans"/>
                <w:sz w:val="18"/>
                <w:szCs w:val="18"/>
              </w:rPr>
              <w:t>#2111212) once every two years and prior to execution of this TCP</w:t>
            </w:r>
            <w:r w:rsidR="00496BB6">
              <w:rPr>
                <w:rFonts w:ascii="Open Sans" w:hAnsi="Open Sans" w:cs="Open Sans"/>
                <w:sz w:val="18"/>
                <w:szCs w:val="18"/>
              </w:rPr>
              <w:t>.</w:t>
            </w:r>
            <w:r w:rsidRPr="000C482C">
              <w:rPr>
                <w:rFonts w:ascii="Open Sans" w:hAnsi="Open Sans" w:cs="Open Sans"/>
                <w:sz w:val="18"/>
                <w:szCs w:val="18"/>
              </w:rPr>
              <w:t xml:space="preserve"> </w:t>
            </w:r>
            <w:r w:rsidR="00496BB6" w:rsidRPr="00496BB6">
              <w:rPr>
                <w:rFonts w:ascii="Open Sans" w:hAnsi="Open Sans" w:cs="Open Sans"/>
                <w:sz w:val="18"/>
                <w:szCs w:val="18"/>
              </w:rPr>
              <w:t>Any change in personnel will require an amendment to this TCP and is the responsibility of the RI, who shall contact</w:t>
            </w:r>
            <w:r w:rsidR="00496BB6">
              <w:rPr>
                <w:rFonts w:ascii="Open Sans" w:hAnsi="Open Sans" w:cs="Open Sans"/>
                <w:sz w:val="18"/>
                <w:szCs w:val="18"/>
              </w:rPr>
              <w:t xml:space="preserve"> the </w:t>
            </w:r>
            <w:r w:rsidR="00A143EE">
              <w:rPr>
                <w:rFonts w:ascii="Open Sans" w:hAnsi="Open Sans" w:cs="Open Sans"/>
                <w:sz w:val="18"/>
                <w:szCs w:val="18"/>
              </w:rPr>
              <w:t>Division of Research and Economic Development</w:t>
            </w:r>
            <w:r w:rsidR="00496BB6" w:rsidRPr="00496BB6">
              <w:rPr>
                <w:rFonts w:ascii="Open Sans" w:hAnsi="Open Sans" w:cs="Open Sans"/>
                <w:sz w:val="18"/>
                <w:szCs w:val="18"/>
              </w:rPr>
              <w:t>. Upon the departure of any authorized individuals, appropriate measures must be implemented to secure the subject matter of this TCP, including but not limited to collection of keys and updates to access control. The RI is required to brief authorized individuals on the requirements of this TCP.</w:t>
            </w:r>
          </w:p>
          <w:p w14:paraId="42A03FE3" w14:textId="764F693E" w:rsidR="00C23977" w:rsidRPr="00B07B52" w:rsidRDefault="00C23977" w:rsidP="00CE36D9">
            <w:pPr>
              <w:ind w:left="144" w:right="144"/>
              <w:jc w:val="both"/>
              <w:rPr>
                <w:rFonts w:ascii="Open Sans" w:hAnsi="Open Sans" w:cs="Open Sans"/>
                <w:b/>
                <w:i/>
                <w:sz w:val="8"/>
                <w:szCs w:val="8"/>
              </w:rPr>
            </w:pPr>
            <w:r w:rsidRPr="00F051D9">
              <w:rPr>
                <w:rFonts w:ascii="Open Sans" w:hAnsi="Open Sans" w:cs="Open Sans"/>
                <w:bCs/>
                <w:iCs/>
                <w:sz w:val="18"/>
                <w:szCs w:val="18"/>
              </w:rPr>
              <w:br/>
            </w:r>
            <w:r w:rsidRPr="006A2500">
              <w:rPr>
                <w:rFonts w:ascii="Open Sans" w:hAnsi="Open Sans" w:cs="Open Sans"/>
                <w:bCs/>
                <w:iCs/>
                <w:sz w:val="18"/>
                <w:szCs w:val="18"/>
              </w:rPr>
              <w:t xml:space="preserve">The personnel authorized to </w:t>
            </w:r>
            <w:r w:rsidR="00496BB6">
              <w:rPr>
                <w:rFonts w:ascii="Open Sans" w:hAnsi="Open Sans" w:cs="Open Sans"/>
                <w:bCs/>
                <w:iCs/>
                <w:sz w:val="18"/>
                <w:szCs w:val="18"/>
              </w:rPr>
              <w:t xml:space="preserve">access the </w:t>
            </w:r>
            <w:r w:rsidR="00920B89">
              <w:rPr>
                <w:rFonts w:ascii="Open Sans" w:hAnsi="Open Sans" w:cs="Open Sans"/>
                <w:bCs/>
                <w:iCs/>
                <w:sz w:val="18"/>
                <w:szCs w:val="18"/>
              </w:rPr>
              <w:t>software</w:t>
            </w:r>
            <w:r w:rsidRPr="006A2500">
              <w:rPr>
                <w:rFonts w:ascii="Open Sans" w:hAnsi="Open Sans" w:cs="Open Sans"/>
                <w:bCs/>
                <w:iCs/>
                <w:sz w:val="18"/>
                <w:szCs w:val="18"/>
              </w:rPr>
              <w:t xml:space="preserve"> covered by this TCP</w:t>
            </w:r>
            <w:r w:rsidR="00C0299C">
              <w:rPr>
                <w:rFonts w:ascii="Open Sans" w:hAnsi="Open Sans" w:cs="Open Sans"/>
                <w:bCs/>
                <w:iCs/>
                <w:sz w:val="18"/>
                <w:szCs w:val="18"/>
              </w:rPr>
              <w:t xml:space="preserve"> </w:t>
            </w:r>
            <w:r w:rsidR="00C0299C" w:rsidRPr="00D222E8">
              <w:rPr>
                <w:rFonts w:ascii="Open Sans" w:hAnsi="Open Sans" w:cs="Open Sans"/>
                <w:bCs/>
                <w:iCs/>
                <w:sz w:val="18"/>
                <w:szCs w:val="18"/>
              </w:rPr>
              <w:t>are</w:t>
            </w:r>
            <w:r w:rsidRPr="00D222E8">
              <w:rPr>
                <w:rFonts w:ascii="Open Sans" w:hAnsi="Open Sans" w:cs="Open Sans"/>
                <w:bCs/>
                <w:iCs/>
                <w:sz w:val="18"/>
                <w:szCs w:val="18"/>
              </w:rPr>
              <w:t xml:space="preserve"> identified in Appendix </w:t>
            </w:r>
            <w:r w:rsidR="008867BD">
              <w:rPr>
                <w:rFonts w:ascii="Open Sans" w:hAnsi="Open Sans" w:cs="Open Sans"/>
                <w:bCs/>
                <w:iCs/>
                <w:sz w:val="18"/>
                <w:szCs w:val="18"/>
              </w:rPr>
              <w:t>B</w:t>
            </w:r>
            <w:r w:rsidRPr="00D222E8">
              <w:rPr>
                <w:rFonts w:ascii="Open Sans" w:hAnsi="Open Sans" w:cs="Open Sans"/>
                <w:bCs/>
                <w:iCs/>
                <w:sz w:val="18"/>
                <w:szCs w:val="18"/>
              </w:rPr>
              <w:t xml:space="preserve"> attached</w:t>
            </w:r>
            <w:r w:rsidRPr="006A2500">
              <w:rPr>
                <w:rFonts w:ascii="Open Sans" w:hAnsi="Open Sans" w:cs="Open Sans"/>
                <w:bCs/>
                <w:iCs/>
                <w:sz w:val="18"/>
                <w:szCs w:val="18"/>
              </w:rPr>
              <w:t xml:space="preserve"> hereto, which may be updated or revised from time to time.</w:t>
            </w:r>
          </w:p>
        </w:tc>
      </w:tr>
    </w:tbl>
    <w:p w14:paraId="61D138FA" w14:textId="77777777" w:rsidR="00C23977" w:rsidRDefault="00C23977" w:rsidP="00F424E5">
      <w:pPr>
        <w:spacing w:after="0"/>
        <w:rPr>
          <w:rFonts w:ascii="Open Sans" w:hAnsi="Open Sans" w:cs="Open Sans"/>
          <w:sz w:val="18"/>
        </w:rPr>
      </w:pPr>
    </w:p>
    <w:tbl>
      <w:tblPr>
        <w:tblStyle w:val="TableGrid"/>
        <w:tblW w:w="10795" w:type="dxa"/>
        <w:jc w:val="center"/>
        <w:tblLayout w:type="fixed"/>
        <w:tblCellMar>
          <w:top w:w="72" w:type="dxa"/>
          <w:left w:w="72" w:type="dxa"/>
          <w:bottom w:w="72" w:type="dxa"/>
          <w:right w:w="72" w:type="dxa"/>
        </w:tblCellMar>
        <w:tblLook w:val="04A0" w:firstRow="1" w:lastRow="0" w:firstColumn="1" w:lastColumn="0" w:noHBand="0" w:noVBand="1"/>
      </w:tblPr>
      <w:tblGrid>
        <w:gridCol w:w="10795"/>
      </w:tblGrid>
      <w:tr w:rsidR="000858E6" w14:paraId="7CD46A0E" w14:textId="77777777" w:rsidTr="00AB3ACB">
        <w:trPr>
          <w:jc w:val="center"/>
        </w:trPr>
        <w:tc>
          <w:tcPr>
            <w:tcW w:w="10795" w:type="dxa"/>
            <w:shd w:val="clear" w:color="auto" w:fill="D9D9D9" w:themeFill="background1" w:themeFillShade="D9"/>
          </w:tcPr>
          <w:p w14:paraId="490C6D93" w14:textId="41D00751" w:rsidR="000858E6" w:rsidRPr="00272DFA" w:rsidRDefault="000858E6" w:rsidP="00272DFA">
            <w:pPr>
              <w:pStyle w:val="Heading2"/>
              <w:jc w:val="center"/>
              <w:rPr>
                <w:rFonts w:ascii="Open Sans" w:hAnsi="Open Sans" w:cs="Open Sans"/>
                <w:b/>
                <w:bCs/>
                <w:i/>
                <w:iCs/>
                <w:sz w:val="18"/>
                <w:szCs w:val="18"/>
              </w:rPr>
            </w:pPr>
            <w:r w:rsidRPr="00272DFA">
              <w:rPr>
                <w:rFonts w:ascii="Open Sans" w:hAnsi="Open Sans" w:cs="Open Sans"/>
                <w:b/>
                <w:bCs/>
                <w:i/>
                <w:iCs/>
                <w:color w:val="auto"/>
                <w:sz w:val="18"/>
                <w:szCs w:val="18"/>
              </w:rPr>
              <w:t>Physical Security Plan:</w:t>
            </w:r>
          </w:p>
        </w:tc>
      </w:tr>
      <w:tr w:rsidR="00BA6EA2" w14:paraId="11AD7F8C" w14:textId="77777777" w:rsidTr="000858E6">
        <w:trPr>
          <w:jc w:val="center"/>
        </w:trPr>
        <w:tc>
          <w:tcPr>
            <w:tcW w:w="10795" w:type="dxa"/>
            <w:tcMar>
              <w:top w:w="144" w:type="dxa"/>
              <w:bottom w:w="144" w:type="dxa"/>
            </w:tcMar>
          </w:tcPr>
          <w:p w14:paraId="2996140E" w14:textId="167BDFC6" w:rsidR="000C482C" w:rsidRPr="00D222E8" w:rsidRDefault="00496BB6" w:rsidP="007572AF">
            <w:pPr>
              <w:ind w:left="144" w:right="144"/>
              <w:jc w:val="both"/>
              <w:rPr>
                <w:rFonts w:ascii="Open Sans" w:hAnsi="Open Sans" w:cs="Open Sans"/>
                <w:sz w:val="18"/>
                <w:szCs w:val="18"/>
              </w:rPr>
            </w:pPr>
            <w:r>
              <w:rPr>
                <w:rFonts w:ascii="Open Sans" w:hAnsi="Open Sans" w:cs="Open Sans"/>
                <w:sz w:val="18"/>
                <w:szCs w:val="18"/>
              </w:rPr>
              <w:t>The i</w:t>
            </w:r>
            <w:r w:rsidR="00BA6EA2" w:rsidRPr="00D222E8">
              <w:rPr>
                <w:rFonts w:ascii="Open Sans" w:hAnsi="Open Sans" w:cs="Open Sans"/>
                <w:sz w:val="18"/>
                <w:szCs w:val="18"/>
              </w:rPr>
              <w:t xml:space="preserve">tems </w:t>
            </w:r>
            <w:r w:rsidR="00B30978" w:rsidRPr="00D222E8">
              <w:rPr>
                <w:rFonts w:ascii="Open Sans" w:hAnsi="Open Sans" w:cs="Open Sans"/>
                <w:sz w:val="18"/>
                <w:szCs w:val="18"/>
              </w:rPr>
              <w:t>and</w:t>
            </w:r>
            <w:r w:rsidR="00BA6EA2" w:rsidRPr="00D222E8">
              <w:rPr>
                <w:rFonts w:ascii="Open Sans" w:hAnsi="Open Sans" w:cs="Open Sans"/>
                <w:sz w:val="18"/>
                <w:szCs w:val="18"/>
              </w:rPr>
              <w:t xml:space="preserve"> information </w:t>
            </w:r>
            <w:r w:rsidR="00B30978" w:rsidRPr="00D222E8">
              <w:rPr>
                <w:rFonts w:ascii="Open Sans" w:hAnsi="Open Sans" w:cs="Open Sans"/>
                <w:sz w:val="18"/>
                <w:szCs w:val="18"/>
              </w:rPr>
              <w:t xml:space="preserve">subject to this TCP </w:t>
            </w:r>
            <w:r w:rsidR="00BA6EA2" w:rsidRPr="00D222E8">
              <w:rPr>
                <w:rFonts w:ascii="Open Sans" w:hAnsi="Open Sans" w:cs="Open Sans"/>
                <w:sz w:val="18"/>
                <w:szCs w:val="18"/>
              </w:rPr>
              <w:t xml:space="preserve">must be shielded in secured lab spaces to prevent observation or possession by unauthorized individuals, or </w:t>
            </w:r>
            <w:r w:rsidR="00351B78" w:rsidRPr="00D222E8">
              <w:rPr>
                <w:rFonts w:ascii="Open Sans" w:hAnsi="Open Sans" w:cs="Open Sans"/>
                <w:sz w:val="18"/>
                <w:szCs w:val="18"/>
              </w:rPr>
              <w:t xml:space="preserve">accessed only </w:t>
            </w:r>
            <w:r w:rsidR="00BA6EA2" w:rsidRPr="00D222E8">
              <w:rPr>
                <w:rFonts w:ascii="Open Sans" w:hAnsi="Open Sans" w:cs="Open Sans"/>
                <w:sz w:val="18"/>
                <w:szCs w:val="18"/>
              </w:rPr>
              <w:t>during secure time blocks when unauthorized persons</w:t>
            </w:r>
            <w:r w:rsidR="00351B78" w:rsidRPr="00D222E8">
              <w:rPr>
                <w:rFonts w:ascii="Open Sans" w:hAnsi="Open Sans" w:cs="Open Sans"/>
                <w:sz w:val="18"/>
                <w:szCs w:val="18"/>
              </w:rPr>
              <w:t xml:space="preserve"> are not permitted in the area</w:t>
            </w:r>
            <w:r w:rsidR="00BA6EA2" w:rsidRPr="00D222E8">
              <w:rPr>
                <w:rFonts w:ascii="Open Sans" w:hAnsi="Open Sans" w:cs="Open Sans"/>
                <w:sz w:val="18"/>
                <w:szCs w:val="18"/>
              </w:rPr>
              <w:t xml:space="preserve">. </w:t>
            </w:r>
            <w:r w:rsidR="003B2866" w:rsidRPr="00D222E8">
              <w:rPr>
                <w:rFonts w:ascii="Open Sans" w:hAnsi="Open Sans" w:cs="Open Sans"/>
                <w:sz w:val="18"/>
                <w:szCs w:val="18"/>
              </w:rPr>
              <w:t xml:space="preserve">Equipment or internal components and associated operating manuals and schematic drawings containing </w:t>
            </w:r>
            <w:r w:rsidR="00787F98" w:rsidRPr="00D222E8">
              <w:rPr>
                <w:rFonts w:ascii="Open Sans" w:hAnsi="Open Sans" w:cs="Open Sans"/>
                <w:sz w:val="18"/>
                <w:szCs w:val="18"/>
              </w:rPr>
              <w:t>export-controlled</w:t>
            </w:r>
            <w:r w:rsidR="003B2866" w:rsidRPr="00D222E8">
              <w:rPr>
                <w:rFonts w:ascii="Open Sans" w:hAnsi="Open Sans" w:cs="Open Sans"/>
                <w:sz w:val="18"/>
                <w:szCs w:val="18"/>
              </w:rPr>
              <w:t xml:space="preserve"> technology are to be physically secured from unauthorized access. </w:t>
            </w:r>
            <w:r w:rsidR="007E569B" w:rsidRPr="00D222E8">
              <w:rPr>
                <w:rFonts w:ascii="Open Sans" w:hAnsi="Open Sans" w:cs="Open Sans"/>
                <w:sz w:val="18"/>
                <w:szCs w:val="18"/>
              </w:rPr>
              <w:t xml:space="preserve">Certain items may only be serviced by U.S. </w:t>
            </w:r>
            <w:r w:rsidR="00787F98" w:rsidRPr="00D222E8">
              <w:rPr>
                <w:rFonts w:ascii="Open Sans" w:hAnsi="Open Sans" w:cs="Open Sans"/>
                <w:sz w:val="18"/>
                <w:szCs w:val="18"/>
              </w:rPr>
              <w:t>persons and</w:t>
            </w:r>
            <w:r w:rsidR="007E569B" w:rsidRPr="00D222E8">
              <w:rPr>
                <w:rFonts w:ascii="Open Sans" w:hAnsi="Open Sans" w:cs="Open Sans"/>
                <w:sz w:val="18"/>
                <w:szCs w:val="18"/>
              </w:rPr>
              <w:t xml:space="preserve"> should be disposed of appropriately.</w:t>
            </w:r>
            <w:r>
              <w:rPr>
                <w:rFonts w:ascii="Open Sans" w:hAnsi="Open Sans" w:cs="Open Sans"/>
                <w:sz w:val="18"/>
                <w:szCs w:val="18"/>
              </w:rPr>
              <w:t xml:space="preserve"> </w:t>
            </w:r>
            <w:r w:rsidR="00D260EF" w:rsidRPr="00D222E8">
              <w:rPr>
                <w:rFonts w:ascii="Open Sans" w:hAnsi="Open Sans" w:cs="Open Sans"/>
                <w:sz w:val="18"/>
                <w:szCs w:val="18"/>
              </w:rPr>
              <w:t xml:space="preserve">Any </w:t>
            </w:r>
            <w:r w:rsidR="00B30978" w:rsidRPr="00D222E8">
              <w:rPr>
                <w:rFonts w:ascii="Open Sans" w:hAnsi="Open Sans" w:cs="Open Sans"/>
                <w:sz w:val="18"/>
                <w:szCs w:val="18"/>
              </w:rPr>
              <w:t>changes</w:t>
            </w:r>
            <w:r w:rsidR="00D260EF" w:rsidRPr="00D222E8">
              <w:rPr>
                <w:rFonts w:ascii="Open Sans" w:hAnsi="Open Sans" w:cs="Open Sans"/>
                <w:sz w:val="18"/>
                <w:szCs w:val="18"/>
              </w:rPr>
              <w:t xml:space="preserve"> to the approved plan (including personnel changes) must be approved in writing by the</w:t>
            </w:r>
            <w:r w:rsidR="00A268FD" w:rsidRPr="00D222E8">
              <w:rPr>
                <w:rFonts w:ascii="Open Sans" w:hAnsi="Open Sans" w:cs="Open Sans"/>
                <w:sz w:val="18"/>
                <w:szCs w:val="18"/>
              </w:rPr>
              <w:t xml:space="preserve"> </w:t>
            </w:r>
            <w:r w:rsidR="00A143EE">
              <w:rPr>
                <w:rFonts w:ascii="Open Sans" w:hAnsi="Open Sans" w:cs="Open Sans"/>
                <w:sz w:val="18"/>
                <w:szCs w:val="18"/>
              </w:rPr>
              <w:t>Division of Research and Economic Development</w:t>
            </w:r>
            <w:r w:rsidR="00D260EF" w:rsidRPr="00D222E8">
              <w:rPr>
                <w:rFonts w:ascii="Open Sans" w:hAnsi="Open Sans" w:cs="Open Sans"/>
                <w:sz w:val="18"/>
                <w:szCs w:val="18"/>
              </w:rPr>
              <w:t>.</w:t>
            </w:r>
          </w:p>
          <w:p w14:paraId="52DC80B1" w14:textId="77777777" w:rsidR="00273097" w:rsidRPr="00D222E8" w:rsidRDefault="00273097" w:rsidP="007572AF">
            <w:pPr>
              <w:ind w:left="144" w:right="144"/>
              <w:jc w:val="both"/>
              <w:rPr>
                <w:rFonts w:ascii="Open Sans" w:hAnsi="Open Sans" w:cs="Open Sans"/>
                <w:b/>
                <w:sz w:val="18"/>
                <w:szCs w:val="18"/>
              </w:rPr>
            </w:pPr>
          </w:p>
          <w:p w14:paraId="7041EC33" w14:textId="04292F68" w:rsidR="00BA6EA2" w:rsidRPr="00D222E8" w:rsidRDefault="00305DB8" w:rsidP="007572AF">
            <w:pPr>
              <w:ind w:left="144" w:right="144"/>
              <w:jc w:val="both"/>
              <w:rPr>
                <w:rFonts w:ascii="Open Sans" w:hAnsi="Open Sans" w:cs="Open Sans"/>
                <w:b/>
                <w:sz w:val="18"/>
                <w:szCs w:val="18"/>
              </w:rPr>
            </w:pPr>
            <w:r>
              <w:rPr>
                <w:rFonts w:ascii="Open Sans" w:hAnsi="Open Sans" w:cs="Open Sans"/>
                <w:b/>
                <w:sz w:val="18"/>
                <w:szCs w:val="18"/>
              </w:rPr>
              <w:t>Usage</w:t>
            </w:r>
            <w:r w:rsidR="00BA6EA2" w:rsidRPr="00D222E8">
              <w:rPr>
                <w:rFonts w:ascii="Open Sans" w:hAnsi="Open Sans" w:cs="Open Sans"/>
                <w:b/>
                <w:sz w:val="18"/>
                <w:szCs w:val="18"/>
              </w:rPr>
              <w:t>:</w:t>
            </w:r>
          </w:p>
          <w:p w14:paraId="652CB59C" w14:textId="657FC1D3" w:rsidR="6FAC3F66" w:rsidRDefault="00305DB8" w:rsidP="007572AF">
            <w:pPr>
              <w:ind w:left="144" w:right="144"/>
              <w:jc w:val="both"/>
              <w:rPr>
                <w:rFonts w:ascii="Open Sans" w:hAnsi="Open Sans" w:cs="Open Sans"/>
                <w:sz w:val="18"/>
                <w:szCs w:val="18"/>
              </w:rPr>
            </w:pPr>
            <w:r>
              <w:rPr>
                <w:rFonts w:ascii="Open Sans" w:hAnsi="Open Sans" w:cs="Open Sans"/>
                <w:sz w:val="18"/>
                <w:szCs w:val="18"/>
              </w:rPr>
              <w:t>The equipment and related technical documents will be accessible only to authorized personnel listed in Appendix B.</w:t>
            </w:r>
          </w:p>
          <w:p w14:paraId="62EEB0A6" w14:textId="77777777" w:rsidR="00305DB8" w:rsidRPr="00D222E8" w:rsidRDefault="00305DB8" w:rsidP="007572AF">
            <w:pPr>
              <w:ind w:left="144" w:right="144"/>
              <w:jc w:val="both"/>
              <w:rPr>
                <w:rFonts w:ascii="Open Sans" w:hAnsi="Open Sans" w:cs="Open Sans"/>
                <w:sz w:val="18"/>
                <w:szCs w:val="18"/>
              </w:rPr>
            </w:pPr>
          </w:p>
          <w:p w14:paraId="7F400CD1" w14:textId="3CE8601C" w:rsidR="00B30978" w:rsidRPr="00D222E8" w:rsidRDefault="00B30978" w:rsidP="007572AF">
            <w:pPr>
              <w:ind w:left="144" w:right="144"/>
              <w:jc w:val="both"/>
              <w:rPr>
                <w:rFonts w:ascii="Open Sans" w:hAnsi="Open Sans" w:cs="Open Sans"/>
                <w:b/>
                <w:bCs/>
                <w:sz w:val="18"/>
                <w:szCs w:val="18"/>
              </w:rPr>
            </w:pPr>
            <w:r w:rsidRPr="00D222E8">
              <w:rPr>
                <w:rFonts w:ascii="Open Sans" w:hAnsi="Open Sans" w:cs="Open Sans"/>
                <w:b/>
                <w:bCs/>
                <w:sz w:val="18"/>
                <w:szCs w:val="18"/>
              </w:rPr>
              <w:t>Storage:</w:t>
            </w:r>
          </w:p>
          <w:p w14:paraId="5738A463" w14:textId="77777777" w:rsidR="00B30978" w:rsidRPr="00D222E8" w:rsidRDefault="00B30978" w:rsidP="007572AF">
            <w:pPr>
              <w:ind w:left="144" w:right="144"/>
              <w:jc w:val="both"/>
              <w:rPr>
                <w:rFonts w:ascii="Open Sans" w:hAnsi="Open Sans" w:cs="Open Sans"/>
                <w:sz w:val="18"/>
                <w:szCs w:val="18"/>
              </w:rPr>
            </w:pPr>
            <w:r w:rsidRPr="00D222E8">
              <w:rPr>
                <w:rFonts w:ascii="Open Sans" w:hAnsi="Open Sans" w:cs="Open Sans"/>
                <w:sz w:val="18"/>
                <w:szCs w:val="18"/>
              </w:rPr>
              <w:t>When not in use, equipment subject to this TCP will be primarily stored in a locked room located in an access-controlled area that can be accessed only via swipe card or by being escorted to the room by someone with access</w:t>
            </w:r>
            <w:r w:rsidR="005A5877" w:rsidRPr="00D222E8">
              <w:rPr>
                <w:rFonts w:ascii="Open Sans" w:hAnsi="Open Sans" w:cs="Open Sans"/>
                <w:sz w:val="18"/>
                <w:szCs w:val="18"/>
              </w:rPr>
              <w:t>.</w:t>
            </w:r>
          </w:p>
          <w:p w14:paraId="33074A8C" w14:textId="77777777" w:rsidR="00B30978" w:rsidRPr="00D222E8" w:rsidRDefault="00B30978" w:rsidP="007572AF">
            <w:pPr>
              <w:ind w:left="144" w:right="144"/>
              <w:jc w:val="both"/>
              <w:rPr>
                <w:rFonts w:ascii="Open Sans" w:hAnsi="Open Sans" w:cs="Open Sans"/>
                <w:sz w:val="18"/>
                <w:szCs w:val="18"/>
              </w:rPr>
            </w:pPr>
          </w:p>
          <w:p w14:paraId="3AD64316" w14:textId="11A3FAAC" w:rsidR="005A5877" w:rsidRPr="00D222E8" w:rsidRDefault="005A5877" w:rsidP="007572AF">
            <w:pPr>
              <w:ind w:left="144" w:right="144"/>
              <w:jc w:val="both"/>
              <w:rPr>
                <w:rFonts w:ascii="Open Sans" w:hAnsi="Open Sans" w:cs="Open Sans"/>
                <w:b/>
                <w:bCs/>
                <w:sz w:val="18"/>
                <w:szCs w:val="18"/>
              </w:rPr>
            </w:pPr>
            <w:r w:rsidRPr="00D222E8">
              <w:rPr>
                <w:rFonts w:ascii="Open Sans" w:hAnsi="Open Sans" w:cs="Open Sans"/>
                <w:b/>
                <w:bCs/>
                <w:sz w:val="18"/>
                <w:szCs w:val="18"/>
              </w:rPr>
              <w:t>Servicing of Items:</w:t>
            </w:r>
          </w:p>
          <w:p w14:paraId="48D8884C" w14:textId="41B7A03E" w:rsidR="005A5877" w:rsidRPr="00D222E8" w:rsidRDefault="00305DB8" w:rsidP="007572AF">
            <w:pPr>
              <w:ind w:left="144" w:right="144"/>
              <w:jc w:val="both"/>
              <w:rPr>
                <w:rFonts w:ascii="Open Sans" w:hAnsi="Open Sans" w:cs="Open Sans"/>
                <w:sz w:val="18"/>
                <w:szCs w:val="18"/>
              </w:rPr>
            </w:pPr>
            <w:r w:rsidRPr="00305DB8">
              <w:rPr>
                <w:rFonts w:ascii="Open Sans" w:hAnsi="Open Sans" w:cs="Open Sans"/>
                <w:sz w:val="18"/>
                <w:szCs w:val="18"/>
              </w:rPr>
              <w:t>Th</w:t>
            </w:r>
            <w:r>
              <w:rPr>
                <w:rFonts w:ascii="Open Sans" w:hAnsi="Open Sans" w:cs="Open Sans"/>
                <w:sz w:val="18"/>
                <w:szCs w:val="18"/>
              </w:rPr>
              <w:t>e</w:t>
            </w:r>
            <w:r w:rsidRPr="00305DB8">
              <w:rPr>
                <w:rFonts w:ascii="Open Sans" w:hAnsi="Open Sans" w:cs="Open Sans"/>
                <w:sz w:val="18"/>
                <w:szCs w:val="18"/>
              </w:rPr>
              <w:t xml:space="preserve"> equipment will only be serviced by U.S. persons (a U.S. citizen, a U.S. permanent resident, or a protected individual as defined by 8 U.S.C. 1324b(a)(3)).</w:t>
            </w:r>
            <w:r>
              <w:rPr>
                <w:rFonts w:ascii="Open Sans" w:hAnsi="Open Sans" w:cs="Open Sans"/>
                <w:sz w:val="18"/>
                <w:szCs w:val="18"/>
              </w:rPr>
              <w:t xml:space="preserve"> </w:t>
            </w:r>
            <w:r w:rsidRPr="00A143EE">
              <w:rPr>
                <w:rFonts w:ascii="Open Sans" w:hAnsi="Open Sans" w:cs="Open Sans"/>
                <w:sz w:val="18"/>
                <w:szCs w:val="18"/>
              </w:rPr>
              <w:t xml:space="preserve">(OR: </w:t>
            </w:r>
            <w:r w:rsidR="005A5877" w:rsidRPr="00A143EE">
              <w:rPr>
                <w:rFonts w:ascii="Open Sans" w:hAnsi="Open Sans" w:cs="Open Sans"/>
                <w:sz w:val="18"/>
                <w:szCs w:val="18"/>
              </w:rPr>
              <w:t>ITAR</w:t>
            </w:r>
            <w:r w:rsidR="004B6440" w:rsidRPr="00A143EE">
              <w:rPr>
                <w:rFonts w:ascii="Open Sans" w:hAnsi="Open Sans" w:cs="Open Sans"/>
                <w:sz w:val="18"/>
                <w:szCs w:val="18"/>
              </w:rPr>
              <w:t>-</w:t>
            </w:r>
            <w:r w:rsidR="005A5877" w:rsidRPr="00A143EE">
              <w:rPr>
                <w:rFonts w:ascii="Open Sans" w:hAnsi="Open Sans" w:cs="Open Sans"/>
                <w:sz w:val="18"/>
                <w:szCs w:val="18"/>
              </w:rPr>
              <w:t xml:space="preserve">restricted equipment will only be </w:t>
            </w:r>
            <w:r w:rsidR="00D32517" w:rsidRPr="00A143EE">
              <w:rPr>
                <w:rFonts w:ascii="Open Sans" w:hAnsi="Open Sans" w:cs="Open Sans"/>
                <w:sz w:val="18"/>
                <w:szCs w:val="18"/>
              </w:rPr>
              <w:t>serviced</w:t>
            </w:r>
            <w:r w:rsidR="005A5877" w:rsidRPr="00A143EE">
              <w:rPr>
                <w:rFonts w:ascii="Open Sans" w:hAnsi="Open Sans" w:cs="Open Sans"/>
                <w:sz w:val="18"/>
                <w:szCs w:val="18"/>
              </w:rPr>
              <w:t xml:space="preserve"> by U.S. citizens.</w:t>
            </w:r>
            <w:r w:rsidRPr="00A143EE">
              <w:rPr>
                <w:rFonts w:ascii="Open Sans" w:hAnsi="Open Sans" w:cs="Open Sans"/>
                <w:sz w:val="18"/>
                <w:szCs w:val="18"/>
              </w:rPr>
              <w:t>)</w:t>
            </w:r>
          </w:p>
          <w:p w14:paraId="268CA30D" w14:textId="77777777" w:rsidR="005A5877" w:rsidRPr="00D222E8" w:rsidRDefault="005A5877" w:rsidP="007572AF">
            <w:pPr>
              <w:ind w:left="144" w:right="144"/>
              <w:jc w:val="both"/>
              <w:rPr>
                <w:rFonts w:ascii="Open Sans" w:eastAsia="Open Sans" w:hAnsi="Open Sans" w:cs="Open Sans"/>
                <w:b/>
                <w:bCs/>
                <w:sz w:val="18"/>
                <w:szCs w:val="18"/>
              </w:rPr>
            </w:pPr>
          </w:p>
          <w:p w14:paraId="38CB980B" w14:textId="67A78E80" w:rsidR="004B5F7C" w:rsidRDefault="004B5F7C" w:rsidP="007572AF">
            <w:pPr>
              <w:ind w:left="144" w:right="144"/>
              <w:jc w:val="both"/>
              <w:rPr>
                <w:rFonts w:ascii="Open Sans" w:eastAsia="Open Sans" w:hAnsi="Open Sans" w:cs="Open Sans"/>
                <w:sz w:val="18"/>
                <w:szCs w:val="18"/>
              </w:rPr>
            </w:pPr>
            <w:r>
              <w:rPr>
                <w:rFonts w:ascii="Open Sans" w:eastAsia="Open Sans" w:hAnsi="Open Sans" w:cs="Open Sans"/>
                <w:b/>
                <w:bCs/>
                <w:sz w:val="18"/>
                <w:szCs w:val="18"/>
              </w:rPr>
              <w:t>Information Security:</w:t>
            </w:r>
          </w:p>
          <w:p w14:paraId="2212A4F0" w14:textId="4A3BAE00" w:rsidR="004B5F7C" w:rsidRPr="004B5F7C" w:rsidRDefault="004B5F7C" w:rsidP="007572AF">
            <w:pPr>
              <w:ind w:left="144" w:right="144"/>
              <w:jc w:val="both"/>
              <w:rPr>
                <w:rFonts w:ascii="Open Sans" w:eastAsia="Open Sans" w:hAnsi="Open Sans" w:cs="Open Sans"/>
                <w:sz w:val="18"/>
                <w:szCs w:val="18"/>
              </w:rPr>
            </w:pPr>
            <w:r w:rsidRPr="004B5F7C">
              <w:rPr>
                <w:rFonts w:ascii="Open Sans" w:eastAsia="Open Sans" w:hAnsi="Open Sans" w:cs="Open Sans"/>
                <w:sz w:val="18"/>
                <w:szCs w:val="18"/>
              </w:rPr>
              <w:t>When applicable, basic data will be obtained using testing systems or central facilities used by the general university community using encoded sample/file names that can be interpreted only by individuals cleared to perform the work. After a first level of data reduction using test-specific software on the computers on which the data were acquired, the data will be transferred to an encrypted hard drive for transfer to an encrypted project computer on which further data reduction and the preparation of project reports will be performed. This computer will be located in a locked room accessible only by individuals cleared to perform the work</w:t>
            </w:r>
            <w:r>
              <w:rPr>
                <w:rFonts w:ascii="Open Sans" w:eastAsia="Open Sans" w:hAnsi="Open Sans" w:cs="Open Sans"/>
                <w:sz w:val="18"/>
                <w:szCs w:val="18"/>
              </w:rPr>
              <w:t>.</w:t>
            </w:r>
          </w:p>
          <w:p w14:paraId="66F58C0C" w14:textId="77777777" w:rsidR="004B5F7C" w:rsidRDefault="004B5F7C" w:rsidP="007572AF">
            <w:pPr>
              <w:ind w:left="144" w:right="144"/>
              <w:jc w:val="both"/>
              <w:rPr>
                <w:rFonts w:ascii="Open Sans" w:eastAsia="Open Sans" w:hAnsi="Open Sans" w:cs="Open Sans"/>
                <w:b/>
                <w:bCs/>
                <w:sz w:val="18"/>
                <w:szCs w:val="18"/>
              </w:rPr>
            </w:pPr>
          </w:p>
          <w:p w14:paraId="7C57EEE1" w14:textId="7594C279" w:rsidR="3955D2D2" w:rsidRPr="00D222E8" w:rsidRDefault="3955D2D2" w:rsidP="007572AF">
            <w:pPr>
              <w:ind w:left="144" w:right="144"/>
              <w:jc w:val="both"/>
              <w:rPr>
                <w:rFonts w:ascii="Open Sans" w:hAnsi="Open Sans" w:cs="Open Sans"/>
                <w:sz w:val="18"/>
                <w:szCs w:val="18"/>
              </w:rPr>
            </w:pPr>
            <w:r w:rsidRPr="00D222E8">
              <w:rPr>
                <w:rFonts w:ascii="Open Sans" w:eastAsia="Open Sans" w:hAnsi="Open Sans" w:cs="Open Sans"/>
                <w:b/>
                <w:bCs/>
                <w:sz w:val="18"/>
                <w:szCs w:val="18"/>
              </w:rPr>
              <w:t xml:space="preserve">Visitors: </w:t>
            </w:r>
          </w:p>
          <w:p w14:paraId="547420AD" w14:textId="678B1E8F" w:rsidR="00EE4EEC" w:rsidRPr="00D222E8" w:rsidRDefault="004B62FA" w:rsidP="007572AF">
            <w:pPr>
              <w:ind w:left="144" w:right="144"/>
              <w:jc w:val="both"/>
              <w:rPr>
                <w:rFonts w:ascii="Open Sans" w:hAnsi="Open Sans" w:cs="Open Sans"/>
                <w:sz w:val="18"/>
                <w:szCs w:val="18"/>
              </w:rPr>
            </w:pPr>
            <w:r w:rsidRPr="004B62FA">
              <w:rPr>
                <w:rFonts w:ascii="Open Sans" w:eastAsia="Open Sans" w:hAnsi="Open Sans" w:cs="Open Sans"/>
                <w:sz w:val="18"/>
                <w:szCs w:val="18"/>
              </w:rPr>
              <w:t xml:space="preserve">Visitors will be escorted when accessing any secured areas where controlled </w:t>
            </w:r>
            <w:r>
              <w:rPr>
                <w:rFonts w:ascii="Open Sans" w:eastAsia="Open Sans" w:hAnsi="Open Sans" w:cs="Open Sans"/>
                <w:sz w:val="18"/>
                <w:szCs w:val="18"/>
              </w:rPr>
              <w:t>items</w:t>
            </w:r>
            <w:r w:rsidRPr="004B62FA">
              <w:rPr>
                <w:rFonts w:ascii="Open Sans" w:eastAsia="Open Sans" w:hAnsi="Open Sans" w:cs="Open Sans"/>
                <w:sz w:val="18"/>
                <w:szCs w:val="18"/>
              </w:rPr>
              <w:t xml:space="preserve"> and technical data are located to avoid any unauthorized access to export-controlled</w:t>
            </w:r>
            <w:r>
              <w:rPr>
                <w:rFonts w:ascii="Open Sans" w:eastAsia="Open Sans" w:hAnsi="Open Sans" w:cs="Open Sans"/>
                <w:sz w:val="18"/>
                <w:szCs w:val="18"/>
              </w:rPr>
              <w:t xml:space="preserve"> items</w:t>
            </w:r>
            <w:r w:rsidRPr="004B62FA">
              <w:rPr>
                <w:rFonts w:ascii="Open Sans" w:eastAsia="Open Sans" w:hAnsi="Open Sans" w:cs="Open Sans"/>
                <w:sz w:val="18"/>
                <w:szCs w:val="18"/>
              </w:rPr>
              <w:t xml:space="preserve"> and information. Photos are prohibited unless expressly approved in writing prior to the visit. Authorized personnel should use discretion whenever discussing information subject to this TCP when unauthorized personnel are present</w:t>
            </w:r>
            <w:r w:rsidR="00F61DBC" w:rsidRPr="00D222E8">
              <w:rPr>
                <w:rFonts w:ascii="Open Sans" w:eastAsia="Open Sans" w:hAnsi="Open Sans" w:cs="Open Sans"/>
                <w:sz w:val="18"/>
                <w:szCs w:val="18"/>
              </w:rPr>
              <w:t>.</w:t>
            </w:r>
          </w:p>
          <w:p w14:paraId="06167F44" w14:textId="77777777" w:rsidR="00EE4EEC" w:rsidRPr="00D222E8" w:rsidRDefault="00EE4EEC" w:rsidP="00362137">
            <w:pPr>
              <w:ind w:left="144" w:right="144"/>
              <w:jc w:val="both"/>
              <w:rPr>
                <w:rFonts w:ascii="Open Sans" w:hAnsi="Open Sans" w:cs="Open Sans"/>
                <w:sz w:val="18"/>
                <w:szCs w:val="18"/>
              </w:rPr>
            </w:pPr>
          </w:p>
          <w:p w14:paraId="281D1531" w14:textId="77777777" w:rsidR="0073264E" w:rsidRPr="00D222E8" w:rsidRDefault="0073264E" w:rsidP="00362137">
            <w:pPr>
              <w:ind w:left="144" w:right="144"/>
              <w:jc w:val="both"/>
              <w:rPr>
                <w:rFonts w:ascii="Open Sans" w:hAnsi="Open Sans" w:cs="Open Sans"/>
                <w:sz w:val="18"/>
                <w:szCs w:val="18"/>
              </w:rPr>
            </w:pPr>
            <w:r w:rsidRPr="00D222E8">
              <w:rPr>
                <w:rFonts w:ascii="Open Sans" w:hAnsi="Open Sans" w:cs="Open Sans"/>
                <w:b/>
                <w:bCs/>
                <w:sz w:val="18"/>
                <w:szCs w:val="18"/>
              </w:rPr>
              <w:t>Custodial Services:</w:t>
            </w:r>
          </w:p>
          <w:p w14:paraId="7EC2C932" w14:textId="1442341E" w:rsidR="00D222E8" w:rsidRPr="00305DB8" w:rsidRDefault="07F25DC8" w:rsidP="00305DB8">
            <w:pPr>
              <w:spacing w:line="257" w:lineRule="auto"/>
              <w:ind w:left="144" w:right="144"/>
              <w:jc w:val="both"/>
              <w:rPr>
                <w:rFonts w:ascii="Open Sans" w:eastAsia="Open Sans" w:hAnsi="Open Sans" w:cs="Open Sans"/>
                <w:sz w:val="18"/>
                <w:szCs w:val="18"/>
              </w:rPr>
            </w:pPr>
            <w:r w:rsidRPr="00D222E8">
              <w:rPr>
                <w:rFonts w:ascii="Open Sans" w:eastAsia="Open Sans" w:hAnsi="Open Sans" w:cs="Open Sans"/>
                <w:sz w:val="18"/>
                <w:szCs w:val="18"/>
              </w:rPr>
              <w:t xml:space="preserve">Regular custodial services in secured areas may only be provided by U.S. </w:t>
            </w:r>
            <w:r w:rsidR="00305DB8">
              <w:rPr>
                <w:rFonts w:ascii="Open Sans" w:eastAsia="Open Sans" w:hAnsi="Open Sans" w:cs="Open Sans"/>
                <w:sz w:val="18"/>
                <w:szCs w:val="18"/>
              </w:rPr>
              <w:t>persons</w:t>
            </w:r>
            <w:r w:rsidRPr="00D222E8">
              <w:rPr>
                <w:rFonts w:ascii="Open Sans" w:eastAsia="Open Sans" w:hAnsi="Open Sans" w:cs="Open Sans"/>
                <w:sz w:val="18"/>
                <w:szCs w:val="18"/>
              </w:rPr>
              <w:t>.</w:t>
            </w:r>
            <w:r w:rsidR="669A95F6" w:rsidRPr="00D222E8">
              <w:rPr>
                <w:rFonts w:ascii="Open Sans" w:eastAsia="Open Sans" w:hAnsi="Open Sans" w:cs="Open Sans"/>
                <w:sz w:val="18"/>
                <w:szCs w:val="18"/>
              </w:rPr>
              <w:t xml:space="preserve"> </w:t>
            </w:r>
            <w:r w:rsidR="00324685" w:rsidRPr="00D222E8">
              <w:rPr>
                <w:rFonts w:ascii="Open Sans" w:eastAsia="Open Sans" w:hAnsi="Open Sans" w:cs="Open Sans"/>
                <w:sz w:val="18"/>
                <w:szCs w:val="18"/>
              </w:rPr>
              <w:t>Custodial staff may</w:t>
            </w:r>
            <w:r w:rsidR="669A95F6" w:rsidRPr="00D222E8">
              <w:rPr>
                <w:rFonts w:ascii="Open Sans" w:eastAsia="Open Sans" w:hAnsi="Open Sans" w:cs="Open Sans"/>
                <w:sz w:val="18"/>
                <w:szCs w:val="18"/>
              </w:rPr>
              <w:t xml:space="preserve"> access secured areas</w:t>
            </w:r>
            <w:r w:rsidR="00324685" w:rsidRPr="00D222E8">
              <w:rPr>
                <w:rFonts w:ascii="Open Sans" w:eastAsia="Open Sans" w:hAnsi="Open Sans" w:cs="Open Sans"/>
                <w:sz w:val="18"/>
                <w:szCs w:val="18"/>
              </w:rPr>
              <w:t xml:space="preserve"> only during regular business hours and must</w:t>
            </w:r>
            <w:r w:rsidR="669A95F6" w:rsidRPr="00D222E8">
              <w:rPr>
                <w:rFonts w:ascii="Open Sans" w:eastAsia="Open Sans" w:hAnsi="Open Sans" w:cs="Open Sans"/>
                <w:sz w:val="18"/>
                <w:szCs w:val="18"/>
              </w:rPr>
              <w:t xml:space="preserve"> be escorted</w:t>
            </w:r>
            <w:r w:rsidR="00324685" w:rsidRPr="00D222E8">
              <w:rPr>
                <w:rFonts w:ascii="Open Sans" w:eastAsia="Open Sans" w:hAnsi="Open Sans" w:cs="Open Sans"/>
                <w:sz w:val="18"/>
                <w:szCs w:val="18"/>
              </w:rPr>
              <w:t xml:space="preserve"> at all times </w:t>
            </w:r>
            <w:r w:rsidR="669A95F6" w:rsidRPr="00D222E8">
              <w:rPr>
                <w:rFonts w:ascii="Open Sans" w:eastAsia="Open Sans" w:hAnsi="Open Sans" w:cs="Open Sans"/>
                <w:sz w:val="18"/>
                <w:szCs w:val="18"/>
              </w:rPr>
              <w:t>by authorized perso</w:t>
            </w:r>
            <w:r w:rsidR="00324685" w:rsidRPr="00D222E8">
              <w:rPr>
                <w:rFonts w:ascii="Open Sans" w:eastAsia="Open Sans" w:hAnsi="Open Sans" w:cs="Open Sans"/>
                <w:sz w:val="18"/>
                <w:szCs w:val="18"/>
              </w:rPr>
              <w:t>nnel</w:t>
            </w:r>
            <w:r w:rsidR="669A95F6" w:rsidRPr="00D222E8">
              <w:rPr>
                <w:rFonts w:ascii="Open Sans" w:eastAsia="Open Sans" w:hAnsi="Open Sans" w:cs="Open Sans"/>
                <w:sz w:val="18"/>
                <w:szCs w:val="18"/>
              </w:rPr>
              <w:t xml:space="preserve"> listed on th</w:t>
            </w:r>
            <w:r w:rsidR="00324685" w:rsidRPr="00D222E8">
              <w:rPr>
                <w:rFonts w:ascii="Open Sans" w:eastAsia="Open Sans" w:hAnsi="Open Sans" w:cs="Open Sans"/>
                <w:sz w:val="18"/>
                <w:szCs w:val="18"/>
              </w:rPr>
              <w:t xml:space="preserve">is </w:t>
            </w:r>
            <w:r w:rsidR="669A95F6" w:rsidRPr="00D222E8">
              <w:rPr>
                <w:rFonts w:ascii="Open Sans" w:eastAsia="Open Sans" w:hAnsi="Open Sans" w:cs="Open Sans"/>
                <w:sz w:val="18"/>
                <w:szCs w:val="18"/>
              </w:rPr>
              <w:t>TCP.</w:t>
            </w:r>
          </w:p>
        </w:tc>
      </w:tr>
    </w:tbl>
    <w:p w14:paraId="1C9E679A" w14:textId="3209F8FA" w:rsidR="001C32D7" w:rsidRDefault="001C32D7"/>
    <w:tbl>
      <w:tblPr>
        <w:tblStyle w:val="TableGrid"/>
        <w:tblW w:w="10810" w:type="dxa"/>
        <w:tblLayout w:type="fixed"/>
        <w:tblLook w:val="04A0" w:firstRow="1" w:lastRow="0" w:firstColumn="1" w:lastColumn="0" w:noHBand="0" w:noVBand="1"/>
      </w:tblPr>
      <w:tblGrid>
        <w:gridCol w:w="10810"/>
      </w:tblGrid>
      <w:tr w:rsidR="00DA3292" w14:paraId="7A772CBC" w14:textId="77777777" w:rsidTr="001C32D7">
        <w:tc>
          <w:tcPr>
            <w:tcW w:w="10810" w:type="dxa"/>
            <w:shd w:val="clear" w:color="auto" w:fill="D9D9D9" w:themeFill="background1" w:themeFillShade="D9"/>
          </w:tcPr>
          <w:p w14:paraId="4D2AB539" w14:textId="21ED0325" w:rsidR="00DA3292" w:rsidRPr="00272DFA" w:rsidRDefault="00DA3292" w:rsidP="00272DFA">
            <w:pPr>
              <w:pStyle w:val="Heading2"/>
              <w:jc w:val="center"/>
              <w:rPr>
                <w:rFonts w:ascii="Open Sans" w:hAnsi="Open Sans" w:cs="Open Sans"/>
                <w:b/>
                <w:bCs/>
                <w:i/>
                <w:iCs/>
                <w:sz w:val="18"/>
                <w:szCs w:val="18"/>
              </w:rPr>
            </w:pPr>
            <w:r w:rsidRPr="00272DFA">
              <w:rPr>
                <w:rFonts w:ascii="Open Sans" w:hAnsi="Open Sans" w:cs="Open Sans"/>
                <w:b/>
                <w:bCs/>
                <w:i/>
                <w:iCs/>
                <w:color w:val="auto"/>
                <w:sz w:val="18"/>
                <w:szCs w:val="18"/>
              </w:rPr>
              <w:t>Certification:</w:t>
            </w:r>
          </w:p>
        </w:tc>
      </w:tr>
      <w:tr w:rsidR="00DA3292" w14:paraId="2B52EECD" w14:textId="77777777" w:rsidTr="00104108">
        <w:tc>
          <w:tcPr>
            <w:tcW w:w="10810" w:type="dxa"/>
            <w:tcMar>
              <w:top w:w="144" w:type="dxa"/>
              <w:left w:w="72" w:type="dxa"/>
              <w:bottom w:w="144" w:type="dxa"/>
              <w:right w:w="72" w:type="dxa"/>
            </w:tcMar>
          </w:tcPr>
          <w:p w14:paraId="48FC311E" w14:textId="516515B1" w:rsidR="00EE4EEC" w:rsidRDefault="00DA3292" w:rsidP="00104108">
            <w:pPr>
              <w:ind w:left="187" w:right="187"/>
              <w:rPr>
                <w:rFonts w:ascii="Open Sans" w:hAnsi="Open Sans" w:cs="Open Sans"/>
                <w:sz w:val="18"/>
              </w:rPr>
            </w:pPr>
            <w:r>
              <w:rPr>
                <w:rFonts w:ascii="Open Sans" w:hAnsi="Open Sans" w:cs="Open Sans"/>
                <w:sz w:val="18"/>
              </w:rPr>
              <w:t>By signing this TCP, I certify that I have read and understand all clauses found in this TCP. I certify that all information found in this TCP is accurate and complete to the best of my knowledge.</w:t>
            </w:r>
          </w:p>
          <w:p w14:paraId="0AAB4A44" w14:textId="77777777" w:rsidR="00DA6463" w:rsidRDefault="00DA6463" w:rsidP="00DA6463">
            <w:pPr>
              <w:ind w:left="187" w:right="187"/>
              <w:rPr>
                <w:rFonts w:ascii="Open Sans" w:hAnsi="Open Sans" w:cs="Open Sans"/>
                <w:sz w:val="18"/>
              </w:rPr>
            </w:pPr>
          </w:p>
          <w:p w14:paraId="684CC654" w14:textId="77777777" w:rsidR="00DA6463" w:rsidRDefault="00DA6463" w:rsidP="00DA6463">
            <w:pPr>
              <w:ind w:left="187" w:right="187"/>
              <w:rPr>
                <w:rFonts w:ascii="Open Sans" w:hAnsi="Open Sans" w:cs="Open Sans"/>
                <w:sz w:val="18"/>
              </w:rPr>
            </w:pPr>
          </w:p>
          <w:p w14:paraId="6461641F" w14:textId="77777777" w:rsidR="00DA6463" w:rsidRDefault="00DA6463" w:rsidP="00DA6463">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074AF0C7" w14:textId="77777777" w:rsidR="00DA6463" w:rsidRDefault="00DA6463" w:rsidP="00DA6463">
            <w:pPr>
              <w:ind w:right="187"/>
              <w:rPr>
                <w:rFonts w:ascii="Open Sans" w:hAnsi="Open Sans" w:cs="Open Sans"/>
                <w:b/>
                <w:bCs/>
                <w:i/>
                <w:iCs/>
                <w:sz w:val="18"/>
              </w:rPr>
            </w:pPr>
            <w:r w:rsidRPr="00A37ABE">
              <w:rPr>
                <w:rFonts w:ascii="Open Sans" w:hAnsi="Open Sans" w:cs="Open Sans"/>
                <w:b/>
                <w:bCs/>
                <w:i/>
                <w:iCs/>
                <w:sz w:val="18"/>
              </w:rPr>
              <w:t>Responsible Individual – [RI Name]</w:t>
            </w:r>
            <w:r>
              <w:t xml:space="preserve"> </w:t>
            </w:r>
            <w:r>
              <w:tab/>
            </w:r>
            <w:r>
              <w:tab/>
            </w:r>
            <w:r>
              <w:tab/>
            </w:r>
            <w:r>
              <w:tab/>
            </w:r>
            <w:r>
              <w:tab/>
            </w:r>
            <w:r>
              <w:tab/>
            </w:r>
            <w:r>
              <w:rPr>
                <w:rFonts w:ascii="Open Sans" w:hAnsi="Open Sans" w:cs="Open Sans"/>
                <w:b/>
                <w:bCs/>
                <w:i/>
                <w:iCs/>
                <w:sz w:val="18"/>
              </w:rPr>
              <w:t>Date</w:t>
            </w:r>
          </w:p>
          <w:p w14:paraId="6103AAE7" w14:textId="77777777" w:rsidR="00DA6463" w:rsidRDefault="00DA6463" w:rsidP="00DA6463">
            <w:pPr>
              <w:rPr>
                <w:rFonts w:ascii="Open Sans" w:hAnsi="Open Sans" w:cs="Open Sans"/>
                <w:b/>
                <w:bCs/>
                <w:i/>
                <w:iCs/>
                <w:sz w:val="18"/>
              </w:rPr>
            </w:pPr>
          </w:p>
          <w:p w14:paraId="64C04AFD" w14:textId="77777777" w:rsidR="00DA6463" w:rsidRDefault="00DA6463" w:rsidP="00DA6463">
            <w:pPr>
              <w:rPr>
                <w:rFonts w:ascii="Open Sans" w:hAnsi="Open Sans" w:cs="Open Sans"/>
                <w:b/>
                <w:bCs/>
                <w:i/>
                <w:iCs/>
                <w:sz w:val="18"/>
              </w:rPr>
            </w:pPr>
          </w:p>
          <w:p w14:paraId="4009BB67" w14:textId="77777777" w:rsidR="00DA6463" w:rsidRDefault="00DA6463" w:rsidP="00DA6463">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5067430C" w14:textId="77777777" w:rsidR="00DA6463" w:rsidRDefault="00DA6463" w:rsidP="00DA6463">
            <w:pPr>
              <w:rPr>
                <w:rFonts w:ascii="Open Sans" w:hAnsi="Open Sans" w:cs="Open Sans"/>
                <w:b/>
                <w:bCs/>
                <w:i/>
                <w:iCs/>
                <w:sz w:val="18"/>
              </w:rPr>
            </w:pPr>
            <w:r>
              <w:rPr>
                <w:rFonts w:ascii="Open Sans" w:hAnsi="Open Sans" w:cs="Open Sans"/>
                <w:b/>
                <w:bCs/>
                <w:i/>
                <w:iCs/>
                <w:sz w:val="18"/>
              </w:rPr>
              <w:t>Unit Head – [Name]</w:t>
            </w:r>
            <w:r>
              <w:tab/>
            </w:r>
            <w:r>
              <w:tab/>
            </w:r>
            <w:r>
              <w:tab/>
            </w:r>
            <w:r>
              <w:tab/>
            </w:r>
            <w:r>
              <w:tab/>
            </w:r>
            <w:r>
              <w:tab/>
            </w:r>
            <w:r>
              <w:tab/>
            </w:r>
            <w:r>
              <w:tab/>
            </w:r>
            <w:r>
              <w:rPr>
                <w:rFonts w:ascii="Open Sans" w:hAnsi="Open Sans" w:cs="Open Sans"/>
                <w:b/>
                <w:bCs/>
                <w:i/>
                <w:iCs/>
                <w:sz w:val="18"/>
              </w:rPr>
              <w:t>Date</w:t>
            </w:r>
          </w:p>
          <w:p w14:paraId="2483FB07" w14:textId="77777777" w:rsidR="00DA6463" w:rsidRDefault="00DA6463" w:rsidP="00DA6463">
            <w:pPr>
              <w:rPr>
                <w:rFonts w:ascii="Open Sans" w:hAnsi="Open Sans" w:cs="Open Sans"/>
                <w:b/>
                <w:bCs/>
                <w:i/>
                <w:iCs/>
                <w:sz w:val="18"/>
              </w:rPr>
            </w:pPr>
          </w:p>
          <w:p w14:paraId="764202F2" w14:textId="77777777" w:rsidR="00DA6463" w:rsidRDefault="00DA6463" w:rsidP="00DA6463">
            <w:pPr>
              <w:rPr>
                <w:rFonts w:ascii="Open Sans" w:hAnsi="Open Sans" w:cs="Open Sans"/>
                <w:b/>
                <w:bCs/>
                <w:i/>
                <w:iCs/>
                <w:sz w:val="18"/>
              </w:rPr>
            </w:pPr>
          </w:p>
          <w:p w14:paraId="5D780216" w14:textId="77777777" w:rsidR="00DA6463" w:rsidRDefault="00DA6463" w:rsidP="00DA6463">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5FF4EFB7" w14:textId="77777777" w:rsidR="00DA6463" w:rsidRDefault="00DA6463" w:rsidP="00DA6463">
            <w:pPr>
              <w:rPr>
                <w:rFonts w:ascii="Open Sans" w:hAnsi="Open Sans" w:cs="Open Sans"/>
                <w:b/>
                <w:bCs/>
                <w:i/>
                <w:iCs/>
                <w:sz w:val="18"/>
              </w:rPr>
            </w:pPr>
            <w:r>
              <w:rPr>
                <w:rFonts w:ascii="Open Sans" w:hAnsi="Open Sans" w:cs="Open Sans"/>
                <w:b/>
                <w:bCs/>
                <w:i/>
                <w:iCs/>
                <w:sz w:val="18"/>
              </w:rPr>
              <w:t>East Texas A&amp;M University IT Support [Name]</w:t>
            </w:r>
            <w:r>
              <w:t xml:space="preserve"> </w:t>
            </w:r>
            <w:r>
              <w:tab/>
            </w:r>
            <w:r>
              <w:tab/>
            </w:r>
            <w:r>
              <w:tab/>
            </w:r>
            <w:r>
              <w:tab/>
            </w:r>
            <w:r>
              <w:tab/>
            </w:r>
            <w:r>
              <w:rPr>
                <w:rFonts w:ascii="Open Sans" w:hAnsi="Open Sans" w:cs="Open Sans"/>
                <w:b/>
                <w:bCs/>
                <w:i/>
                <w:iCs/>
                <w:sz w:val="18"/>
              </w:rPr>
              <w:t>Date</w:t>
            </w:r>
          </w:p>
          <w:p w14:paraId="529D24A2" w14:textId="77777777" w:rsidR="00DA6463" w:rsidRDefault="00DA6463" w:rsidP="00DA6463">
            <w:pPr>
              <w:rPr>
                <w:rFonts w:ascii="Open Sans" w:hAnsi="Open Sans" w:cs="Open Sans"/>
                <w:b/>
                <w:bCs/>
                <w:i/>
                <w:iCs/>
                <w:sz w:val="18"/>
              </w:rPr>
            </w:pPr>
          </w:p>
          <w:p w14:paraId="71933CEE" w14:textId="77777777" w:rsidR="00DA6463" w:rsidRDefault="00DA6463" w:rsidP="00DA6463">
            <w:pPr>
              <w:rPr>
                <w:rFonts w:ascii="Open Sans" w:hAnsi="Open Sans" w:cs="Open Sans"/>
                <w:b/>
                <w:bCs/>
                <w:i/>
                <w:iCs/>
                <w:sz w:val="18"/>
              </w:rPr>
            </w:pPr>
          </w:p>
          <w:p w14:paraId="38956DBF" w14:textId="77777777" w:rsidR="00DA6463" w:rsidRDefault="00DA6463" w:rsidP="00DA6463">
            <w:pPr>
              <w:ind w:right="187"/>
              <w:rPr>
                <w:rFonts w:ascii="Open Sans" w:hAnsi="Open Sans" w:cs="Open Sans"/>
                <w:b/>
                <w:bCs/>
                <w:i/>
                <w:iCs/>
                <w:sz w:val="18"/>
              </w:rPr>
            </w:pPr>
            <w:r>
              <w:rPr>
                <w:rFonts w:ascii="Open Sans" w:hAnsi="Open Sans" w:cs="Open Sans"/>
                <w:b/>
                <w:bCs/>
                <w:i/>
                <w:iCs/>
                <w:sz w:val="18"/>
              </w:rPr>
              <w:t>_____________________________________________________________________________________________</w:t>
            </w:r>
            <w:r>
              <w:tab/>
              <w:t>_____________________________</w:t>
            </w:r>
          </w:p>
          <w:p w14:paraId="57A018D1" w14:textId="77777777" w:rsidR="00DA6463" w:rsidRPr="00A37ABE" w:rsidRDefault="00DA6463" w:rsidP="00DA6463">
            <w:pPr>
              <w:rPr>
                <w:rFonts w:ascii="Open Sans" w:hAnsi="Open Sans" w:cs="Open Sans"/>
                <w:b/>
                <w:bCs/>
                <w:i/>
                <w:iCs/>
                <w:sz w:val="18"/>
              </w:rPr>
            </w:pPr>
            <w:r>
              <w:rPr>
                <w:rFonts w:ascii="Open Sans" w:hAnsi="Open Sans" w:cs="Open Sans"/>
                <w:b/>
                <w:bCs/>
                <w:i/>
                <w:iCs/>
                <w:sz w:val="18"/>
              </w:rPr>
              <w:t>East Texas A&amp;M University Export Controls Officer [Name]</w:t>
            </w:r>
            <w:r>
              <w:t xml:space="preserve"> </w:t>
            </w:r>
            <w:r>
              <w:tab/>
            </w:r>
            <w:r>
              <w:tab/>
            </w:r>
            <w:r>
              <w:tab/>
            </w:r>
            <w:r>
              <w:tab/>
            </w:r>
            <w:r>
              <w:rPr>
                <w:rFonts w:ascii="Open Sans" w:hAnsi="Open Sans" w:cs="Open Sans"/>
                <w:b/>
                <w:bCs/>
                <w:i/>
                <w:iCs/>
                <w:sz w:val="18"/>
              </w:rPr>
              <w:t>Date</w:t>
            </w:r>
          </w:p>
          <w:p w14:paraId="07B44F4D" w14:textId="77777777" w:rsidR="00DA3292" w:rsidRDefault="00DA3292" w:rsidP="00802867">
            <w:pPr>
              <w:rPr>
                <w:rFonts w:ascii="Open Sans" w:hAnsi="Open Sans" w:cs="Open Sans"/>
                <w:b/>
                <w:i/>
                <w:sz w:val="20"/>
              </w:rPr>
            </w:pPr>
          </w:p>
        </w:tc>
      </w:tr>
    </w:tbl>
    <w:p w14:paraId="578E1DC6" w14:textId="77777777" w:rsidR="00417D58" w:rsidRDefault="00417D58">
      <w:bookmarkStart w:id="4" w:name="_Hlk205824236"/>
      <w:r>
        <w:br w:type="page"/>
      </w:r>
    </w:p>
    <w:tbl>
      <w:tblPr>
        <w:tblStyle w:val="TableGrid"/>
        <w:tblW w:w="9984"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500000"/>
        </w:tblBorders>
        <w:tblLayout w:type="fixed"/>
        <w:tblCellMar>
          <w:left w:w="0" w:type="dxa"/>
          <w:right w:w="0" w:type="dxa"/>
        </w:tblCellMar>
        <w:tblLook w:val="04A0" w:firstRow="1" w:lastRow="0" w:firstColumn="1" w:lastColumn="0" w:noHBand="0" w:noVBand="1"/>
      </w:tblPr>
      <w:tblGrid>
        <w:gridCol w:w="3240"/>
        <w:gridCol w:w="6744"/>
      </w:tblGrid>
      <w:tr w:rsidR="00A143EE" w:rsidRPr="00A143EE" w14:paraId="170C5607" w14:textId="77777777" w:rsidTr="008D6B17">
        <w:trPr>
          <w:trHeight w:val="527"/>
          <w:jc w:val="center"/>
        </w:trPr>
        <w:tc>
          <w:tcPr>
            <w:tcW w:w="3240" w:type="dxa"/>
            <w:tcBorders>
              <w:top w:val="nil"/>
              <w:bottom w:val="nil"/>
              <w:right w:val="nil"/>
            </w:tcBorders>
            <w:vAlign w:val="center"/>
          </w:tcPr>
          <w:p w14:paraId="4D2846D2" w14:textId="77777777" w:rsidR="003D092D" w:rsidRPr="00A143EE" w:rsidRDefault="003D092D" w:rsidP="008D6B17">
            <w:pPr>
              <w:ind w:left="90"/>
              <w:rPr>
                <w:rFonts w:ascii="Open Sans" w:hAnsi="Open Sans" w:cs="Open Sans"/>
                <w:b/>
                <w:sz w:val="20"/>
                <w:szCs w:val="20"/>
                <w:highlight w:val="green"/>
              </w:rPr>
            </w:pPr>
            <w:bookmarkStart w:id="5" w:name="_Hlk205891468"/>
            <w:bookmarkStart w:id="6" w:name="_Hlk205814782"/>
            <w:bookmarkEnd w:id="4"/>
            <w:r w:rsidRPr="00A143EE">
              <w:rPr>
                <w:rFonts w:ascii="Open Sans" w:hAnsi="Open Sans" w:cs="Open Sans"/>
                <w:b/>
                <w:sz w:val="20"/>
                <w:szCs w:val="20"/>
              </w:rPr>
              <w:lastRenderedPageBreak/>
              <w:t>Updated: MM/DD/YYYY</w:t>
            </w:r>
          </w:p>
        </w:tc>
        <w:tc>
          <w:tcPr>
            <w:tcW w:w="6744" w:type="dxa"/>
            <w:tcBorders>
              <w:left w:val="nil"/>
            </w:tcBorders>
            <w:vAlign w:val="center"/>
          </w:tcPr>
          <w:p w14:paraId="1D31B57E" w14:textId="6436353F" w:rsidR="003D092D" w:rsidRPr="00A143EE" w:rsidRDefault="00127DCC" w:rsidP="008D6B17">
            <w:pPr>
              <w:ind w:left="270"/>
              <w:jc w:val="right"/>
              <w:rPr>
                <w:rFonts w:ascii="Open Sans" w:hAnsi="Open Sans" w:cs="Open Sans"/>
                <w:sz w:val="20"/>
                <w:szCs w:val="20"/>
              </w:rPr>
            </w:pPr>
            <w:r w:rsidRPr="00A143EE">
              <w:rPr>
                <w:rFonts w:ascii="Open Sans" w:hAnsi="Open Sans" w:cs="Open Sans"/>
                <w:sz w:val="20"/>
                <w:szCs w:val="20"/>
              </w:rPr>
              <w:t>[Member]</w:t>
            </w:r>
            <w:r w:rsidR="003D092D" w:rsidRPr="00A143EE">
              <w:rPr>
                <w:rFonts w:ascii="Open Sans" w:hAnsi="Open Sans" w:cs="Open Sans"/>
                <w:sz w:val="20"/>
                <w:szCs w:val="20"/>
              </w:rPr>
              <w:t xml:space="preserve"> TCP #XX-XXX</w:t>
            </w:r>
          </w:p>
        </w:tc>
      </w:tr>
    </w:tbl>
    <w:p w14:paraId="4F4D074F" w14:textId="77777777" w:rsidR="003D092D" w:rsidRPr="00272DFA" w:rsidRDefault="003D092D" w:rsidP="00272DFA">
      <w:pPr>
        <w:pStyle w:val="Heading2"/>
        <w:jc w:val="center"/>
        <w:rPr>
          <w:rFonts w:ascii="Open Sans" w:hAnsi="Open Sans" w:cs="Open Sans"/>
          <w:b/>
          <w:bCs/>
          <w:color w:val="auto"/>
          <w:sz w:val="24"/>
          <w:szCs w:val="24"/>
        </w:rPr>
      </w:pPr>
      <w:r w:rsidRPr="00272DFA">
        <w:rPr>
          <w:rFonts w:ascii="Open Sans" w:hAnsi="Open Sans" w:cs="Open Sans"/>
          <w:b/>
          <w:bCs/>
          <w:color w:val="auto"/>
          <w:sz w:val="24"/>
          <w:szCs w:val="24"/>
        </w:rPr>
        <w:t>APPENDIX A</w:t>
      </w:r>
    </w:p>
    <w:p w14:paraId="591E4773" w14:textId="08874943" w:rsidR="003D092D" w:rsidRPr="00272DFA" w:rsidRDefault="003D092D" w:rsidP="00272DFA">
      <w:pPr>
        <w:pStyle w:val="Heading2"/>
        <w:jc w:val="center"/>
        <w:rPr>
          <w:rFonts w:ascii="Open Sans" w:hAnsi="Open Sans" w:cs="Open Sans"/>
          <w:b/>
          <w:bCs/>
          <w:color w:val="auto"/>
          <w:sz w:val="24"/>
          <w:szCs w:val="24"/>
        </w:rPr>
      </w:pPr>
      <w:r w:rsidRPr="00272DFA">
        <w:rPr>
          <w:rFonts w:ascii="Open Sans" w:hAnsi="Open Sans" w:cs="Open Sans"/>
          <w:b/>
          <w:bCs/>
          <w:color w:val="auto"/>
          <w:sz w:val="24"/>
          <w:szCs w:val="24"/>
        </w:rPr>
        <w:t xml:space="preserve">CONTROLLED </w:t>
      </w:r>
      <w:r w:rsidR="00911F36" w:rsidRPr="00272DFA">
        <w:rPr>
          <w:rFonts w:ascii="Open Sans" w:hAnsi="Open Sans" w:cs="Open Sans"/>
          <w:b/>
          <w:bCs/>
          <w:color w:val="auto"/>
          <w:sz w:val="24"/>
          <w:szCs w:val="24"/>
        </w:rPr>
        <w:t>SOFTWARE</w:t>
      </w:r>
    </w:p>
    <w:p w14:paraId="79A7FA3D" w14:textId="77777777" w:rsidR="003D092D" w:rsidRDefault="003D092D" w:rsidP="003D092D">
      <w:pPr>
        <w:spacing w:after="0" w:line="257" w:lineRule="auto"/>
        <w:jc w:val="center"/>
        <w:rPr>
          <w:rFonts w:ascii="Open Sans" w:eastAsia="Open Sans" w:hAnsi="Open Sans" w:cs="Open Sans"/>
          <w:color w:val="000000" w:themeColor="text1"/>
          <w:sz w:val="24"/>
          <w:szCs w:val="24"/>
        </w:rPr>
      </w:pPr>
    </w:p>
    <w:tbl>
      <w:tblPr>
        <w:tblStyle w:val="TableGrid"/>
        <w:tblW w:w="10800" w:type="dxa"/>
        <w:jc w:val="center"/>
        <w:tblLayout w:type="fixed"/>
        <w:tblCellMar>
          <w:left w:w="0" w:type="dxa"/>
          <w:right w:w="0" w:type="dxa"/>
        </w:tblCellMar>
        <w:tblLook w:val="04A0" w:firstRow="1" w:lastRow="0" w:firstColumn="1" w:lastColumn="0" w:noHBand="0" w:noVBand="1"/>
      </w:tblPr>
      <w:tblGrid>
        <w:gridCol w:w="5400"/>
        <w:gridCol w:w="5400"/>
      </w:tblGrid>
      <w:tr w:rsidR="00911F36" w14:paraId="0EEA79A7" w14:textId="77777777" w:rsidTr="0080233B">
        <w:trPr>
          <w:jc w:val="center"/>
        </w:trPr>
        <w:tc>
          <w:tcPr>
            <w:tcW w:w="10800" w:type="dxa"/>
            <w:gridSpan w:val="2"/>
            <w:shd w:val="clear" w:color="auto" w:fill="BFBFBF" w:themeFill="background1" w:themeFillShade="BF"/>
          </w:tcPr>
          <w:p w14:paraId="23625884" w14:textId="77777777" w:rsidR="00911F36" w:rsidRPr="00DA6463" w:rsidRDefault="00911F36" w:rsidP="00DA6463">
            <w:pPr>
              <w:pStyle w:val="Heading3"/>
              <w:jc w:val="center"/>
              <w:rPr>
                <w:rFonts w:ascii="Open Sans" w:hAnsi="Open Sans" w:cs="Open Sans"/>
                <w:b/>
                <w:bCs/>
                <w:i/>
                <w:iCs/>
                <w:sz w:val="18"/>
                <w:szCs w:val="18"/>
              </w:rPr>
            </w:pPr>
            <w:bookmarkStart w:id="7" w:name="_Hlk208476820"/>
            <w:r w:rsidRPr="00DA6463">
              <w:rPr>
                <w:rFonts w:ascii="Open Sans" w:hAnsi="Open Sans" w:cs="Open Sans"/>
                <w:b/>
                <w:bCs/>
                <w:i/>
                <w:iCs/>
                <w:color w:val="auto"/>
                <w:sz w:val="18"/>
                <w:szCs w:val="18"/>
              </w:rPr>
              <w:t>[Software Name]</w:t>
            </w:r>
          </w:p>
        </w:tc>
      </w:tr>
      <w:tr w:rsidR="00911F36" w14:paraId="28576D94" w14:textId="77777777" w:rsidTr="0080233B">
        <w:trPr>
          <w:trHeight w:val="363"/>
          <w:jc w:val="center"/>
        </w:trPr>
        <w:tc>
          <w:tcPr>
            <w:tcW w:w="5400" w:type="dxa"/>
            <w:shd w:val="clear" w:color="auto" w:fill="F2F2F2" w:themeFill="background1" w:themeFillShade="F2"/>
            <w:vAlign w:val="center"/>
          </w:tcPr>
          <w:p w14:paraId="5449A9E6" w14:textId="77777777" w:rsidR="00911F36" w:rsidRPr="00B72F39" w:rsidRDefault="00911F36" w:rsidP="0080233B">
            <w:pPr>
              <w:spacing w:before="60" w:after="60"/>
              <w:jc w:val="center"/>
              <w:rPr>
                <w:rFonts w:ascii="Open Sans" w:hAnsi="Open Sans" w:cs="Open Sans"/>
                <w:b/>
                <w:iCs/>
                <w:sz w:val="18"/>
                <w:szCs w:val="18"/>
              </w:rPr>
            </w:pPr>
            <w:r w:rsidRPr="00B72F39">
              <w:rPr>
                <w:rFonts w:ascii="Open Sans" w:hAnsi="Open Sans" w:cs="Open Sans"/>
                <w:b/>
                <w:iCs/>
                <w:sz w:val="18"/>
                <w:szCs w:val="18"/>
              </w:rPr>
              <w:t>Provider</w:t>
            </w:r>
          </w:p>
        </w:tc>
        <w:tc>
          <w:tcPr>
            <w:tcW w:w="5400" w:type="dxa"/>
            <w:shd w:val="clear" w:color="auto" w:fill="F2F2F2" w:themeFill="background1" w:themeFillShade="F2"/>
            <w:vAlign w:val="center"/>
          </w:tcPr>
          <w:p w14:paraId="2907B92B" w14:textId="05593FEC" w:rsidR="00911F36" w:rsidRPr="00B72F39" w:rsidRDefault="00911F36" w:rsidP="0080233B">
            <w:pPr>
              <w:spacing w:before="60" w:after="60"/>
              <w:jc w:val="center"/>
              <w:rPr>
                <w:rFonts w:ascii="Open Sans" w:hAnsi="Open Sans" w:cs="Open Sans"/>
                <w:b/>
                <w:iCs/>
                <w:sz w:val="18"/>
                <w:szCs w:val="18"/>
              </w:rPr>
            </w:pPr>
            <w:r w:rsidRPr="00B72F39">
              <w:rPr>
                <w:rFonts w:ascii="Open Sans" w:hAnsi="Open Sans" w:cs="Open Sans"/>
                <w:b/>
                <w:iCs/>
                <w:sz w:val="18"/>
                <w:szCs w:val="18"/>
              </w:rPr>
              <w:t>Export Classification</w:t>
            </w:r>
          </w:p>
        </w:tc>
      </w:tr>
      <w:tr w:rsidR="00911F36" w14:paraId="2661FACF" w14:textId="77777777" w:rsidTr="0080233B">
        <w:trPr>
          <w:trHeight w:val="363"/>
          <w:jc w:val="center"/>
        </w:trPr>
        <w:tc>
          <w:tcPr>
            <w:tcW w:w="5400" w:type="dxa"/>
            <w:shd w:val="clear" w:color="auto" w:fill="F2F2F2" w:themeFill="background1" w:themeFillShade="F2"/>
            <w:vAlign w:val="center"/>
          </w:tcPr>
          <w:p w14:paraId="3D13A121" w14:textId="77777777" w:rsidR="00911F36" w:rsidRPr="007F5DF5" w:rsidRDefault="00911F36" w:rsidP="0080233B">
            <w:pPr>
              <w:spacing w:before="60" w:after="60"/>
              <w:jc w:val="center"/>
              <w:rPr>
                <w:rFonts w:ascii="Open Sans" w:hAnsi="Open Sans" w:cs="Open Sans"/>
                <w:bCs/>
                <w:iCs/>
                <w:sz w:val="18"/>
                <w:szCs w:val="18"/>
              </w:rPr>
            </w:pPr>
            <w:r>
              <w:rPr>
                <w:rFonts w:ascii="Open Sans" w:hAnsi="Open Sans" w:cs="Open Sans"/>
                <w:bCs/>
                <w:iCs/>
                <w:sz w:val="18"/>
                <w:szCs w:val="18"/>
              </w:rPr>
              <w:t>[Provider]</w:t>
            </w:r>
          </w:p>
        </w:tc>
        <w:tc>
          <w:tcPr>
            <w:tcW w:w="5400" w:type="dxa"/>
            <w:shd w:val="clear" w:color="auto" w:fill="F2F2F2" w:themeFill="background1" w:themeFillShade="F2"/>
            <w:vAlign w:val="center"/>
          </w:tcPr>
          <w:p w14:paraId="35194B13" w14:textId="1399FCB4" w:rsidR="00911F36" w:rsidRPr="007F5DF5" w:rsidRDefault="00911F36" w:rsidP="0080233B">
            <w:pPr>
              <w:spacing w:before="60" w:after="60"/>
              <w:jc w:val="center"/>
              <w:rPr>
                <w:rFonts w:ascii="Open Sans" w:hAnsi="Open Sans" w:cs="Open Sans"/>
                <w:bCs/>
                <w:iCs/>
                <w:sz w:val="18"/>
                <w:szCs w:val="18"/>
              </w:rPr>
            </w:pPr>
            <w:r>
              <w:rPr>
                <w:rFonts w:ascii="Open Sans" w:hAnsi="Open Sans" w:cs="Open Sans"/>
                <w:bCs/>
                <w:iCs/>
                <w:sz w:val="18"/>
                <w:szCs w:val="18"/>
              </w:rPr>
              <w:t>[EC</w:t>
            </w:r>
            <w:r w:rsidR="004429AC">
              <w:rPr>
                <w:rFonts w:ascii="Open Sans" w:hAnsi="Open Sans" w:cs="Open Sans"/>
                <w:bCs/>
                <w:iCs/>
                <w:sz w:val="18"/>
                <w:szCs w:val="18"/>
              </w:rPr>
              <w:t>CN/ITAR Category</w:t>
            </w:r>
            <w:r>
              <w:rPr>
                <w:rFonts w:ascii="Open Sans" w:hAnsi="Open Sans" w:cs="Open Sans"/>
                <w:bCs/>
                <w:iCs/>
                <w:sz w:val="18"/>
                <w:szCs w:val="18"/>
              </w:rPr>
              <w:t>]</w:t>
            </w:r>
          </w:p>
        </w:tc>
      </w:tr>
      <w:tr w:rsidR="00911F36" w14:paraId="7A3EADD2" w14:textId="77777777" w:rsidTr="0080233B">
        <w:trPr>
          <w:trHeight w:val="363"/>
          <w:jc w:val="center"/>
        </w:trPr>
        <w:tc>
          <w:tcPr>
            <w:tcW w:w="10800" w:type="dxa"/>
            <w:gridSpan w:val="2"/>
            <w:shd w:val="clear" w:color="auto" w:fill="F2F2F2" w:themeFill="background1" w:themeFillShade="F2"/>
            <w:vAlign w:val="center"/>
          </w:tcPr>
          <w:p w14:paraId="17DFA80D" w14:textId="5D0EF1A0" w:rsidR="00911F36" w:rsidRDefault="00911F36" w:rsidP="0080233B">
            <w:pPr>
              <w:spacing w:before="60" w:after="60"/>
              <w:jc w:val="center"/>
              <w:rPr>
                <w:rStyle w:val="normaltextrun"/>
              </w:rPr>
            </w:pPr>
            <w:r w:rsidRPr="00DA360B">
              <w:rPr>
                <w:rStyle w:val="normaltextrun"/>
                <w:rFonts w:ascii="Open Sans" w:hAnsi="Open Sans" w:cs="Open Sans"/>
                <w:b/>
                <w:bCs/>
                <w:sz w:val="18"/>
                <w:szCs w:val="18"/>
              </w:rPr>
              <w:t>Term:</w:t>
            </w:r>
            <w:r>
              <w:rPr>
                <w:rStyle w:val="normaltextrun"/>
                <w:rFonts w:ascii="Open Sans" w:hAnsi="Open Sans" w:cs="Open Sans"/>
                <w:sz w:val="18"/>
                <w:szCs w:val="18"/>
              </w:rPr>
              <w:t xml:space="preserve"> </w:t>
            </w:r>
            <w:r w:rsidR="003A6ED0">
              <w:rPr>
                <w:rStyle w:val="normaltextrun"/>
                <w:rFonts w:ascii="Open Sans" w:hAnsi="Open Sans" w:cs="Open Sans"/>
                <w:sz w:val="18"/>
                <w:szCs w:val="18"/>
              </w:rPr>
              <w:t>[Start Date] – [End Date]</w:t>
            </w:r>
          </w:p>
        </w:tc>
      </w:tr>
      <w:tr w:rsidR="00911F36" w14:paraId="0447AFE5" w14:textId="77777777" w:rsidTr="0080233B">
        <w:trPr>
          <w:jc w:val="center"/>
        </w:trPr>
        <w:tc>
          <w:tcPr>
            <w:tcW w:w="10800" w:type="dxa"/>
            <w:gridSpan w:val="2"/>
            <w:tcMar>
              <w:top w:w="144" w:type="dxa"/>
              <w:left w:w="72" w:type="dxa"/>
              <w:bottom w:w="144" w:type="dxa"/>
              <w:right w:w="72" w:type="dxa"/>
            </w:tcMar>
          </w:tcPr>
          <w:p w14:paraId="519F4CD8" w14:textId="77777777" w:rsidR="00911F36" w:rsidRPr="009B2E62" w:rsidRDefault="00911F36" w:rsidP="0080233B">
            <w:pPr>
              <w:pStyle w:val="paragraph"/>
              <w:spacing w:before="0" w:beforeAutospacing="0" w:after="0" w:afterAutospacing="0"/>
              <w:ind w:left="180" w:right="180"/>
              <w:textAlignment w:val="baseline"/>
              <w:rPr>
                <w:rStyle w:val="eop"/>
                <w:rFonts w:ascii="Open Sans" w:hAnsi="Open Sans" w:cs="Open Sans"/>
                <w:sz w:val="18"/>
                <w:szCs w:val="18"/>
              </w:rPr>
            </w:pPr>
            <w:r w:rsidRPr="009B2E62">
              <w:rPr>
                <w:rStyle w:val="normaltextrun"/>
                <w:rFonts w:ascii="Open Sans" w:hAnsi="Open Sans" w:cs="Open Sans"/>
                <w:b/>
                <w:bCs/>
                <w:sz w:val="18"/>
                <w:szCs w:val="18"/>
              </w:rPr>
              <w:t>Export Control</w:t>
            </w:r>
            <w:r>
              <w:rPr>
                <w:rStyle w:val="normaltextrun"/>
                <w:rFonts w:ascii="Open Sans" w:hAnsi="Open Sans" w:cs="Open Sans"/>
                <w:b/>
                <w:bCs/>
                <w:sz w:val="18"/>
                <w:szCs w:val="18"/>
              </w:rPr>
              <w:t xml:space="preserve"> Restrictions and Security Controls</w:t>
            </w:r>
            <w:r w:rsidRPr="009B2E62">
              <w:rPr>
                <w:rStyle w:val="normaltextrun"/>
                <w:rFonts w:ascii="Open Sans" w:hAnsi="Open Sans" w:cs="Open Sans"/>
                <w:b/>
                <w:bCs/>
                <w:sz w:val="18"/>
                <w:szCs w:val="18"/>
              </w:rPr>
              <w:t>:</w:t>
            </w:r>
          </w:p>
          <w:p w14:paraId="6753E889" w14:textId="77777777" w:rsidR="00911F36" w:rsidRPr="009B2E62" w:rsidRDefault="00911F36" w:rsidP="0080233B">
            <w:pPr>
              <w:pStyle w:val="paragraph"/>
              <w:spacing w:before="0" w:beforeAutospacing="0" w:after="0" w:afterAutospacing="0"/>
              <w:ind w:left="180" w:right="187"/>
              <w:textAlignment w:val="baseline"/>
              <w:rPr>
                <w:rFonts w:ascii="Open Sans" w:hAnsi="Open Sans" w:cs="Open Sans"/>
                <w:sz w:val="18"/>
                <w:szCs w:val="18"/>
              </w:rPr>
            </w:pPr>
          </w:p>
          <w:p w14:paraId="190CC975" w14:textId="77777777" w:rsidR="00911F36" w:rsidRPr="00963A82" w:rsidRDefault="00911F36" w:rsidP="0080233B">
            <w:pPr>
              <w:pStyle w:val="paragraph"/>
              <w:numPr>
                <w:ilvl w:val="0"/>
                <w:numId w:val="12"/>
              </w:numPr>
              <w:spacing w:before="0" w:beforeAutospacing="0" w:after="120" w:afterAutospacing="0"/>
              <w:ind w:left="907" w:right="187"/>
              <w:jc w:val="both"/>
              <w:textAlignment w:val="baseline"/>
              <w:rPr>
                <w:rFonts w:ascii="Open Sans" w:hAnsi="Open Sans" w:cs="Open Sans"/>
                <w:sz w:val="18"/>
                <w:szCs w:val="18"/>
              </w:rPr>
            </w:pPr>
          </w:p>
          <w:p w14:paraId="1A994062" w14:textId="77777777" w:rsidR="00911F36" w:rsidRPr="0081300A" w:rsidRDefault="00911F36" w:rsidP="0080233B">
            <w:pPr>
              <w:pStyle w:val="paragraph"/>
              <w:numPr>
                <w:ilvl w:val="0"/>
                <w:numId w:val="12"/>
              </w:numPr>
              <w:spacing w:before="0" w:beforeAutospacing="0" w:after="120" w:afterAutospacing="0"/>
              <w:ind w:left="907" w:right="187"/>
              <w:jc w:val="both"/>
              <w:textAlignment w:val="baseline"/>
              <w:rPr>
                <w:rFonts w:ascii="Open Sans" w:hAnsi="Open Sans" w:cs="Open Sans"/>
                <w:sz w:val="18"/>
                <w:szCs w:val="18"/>
              </w:rPr>
            </w:pPr>
          </w:p>
        </w:tc>
      </w:tr>
      <w:bookmarkEnd w:id="7"/>
    </w:tbl>
    <w:p w14:paraId="3D428539" w14:textId="77777777" w:rsidR="003D092D" w:rsidRDefault="003D092D" w:rsidP="003D092D">
      <w:pPr>
        <w:spacing w:line="257" w:lineRule="auto"/>
        <w:jc w:val="center"/>
        <w:rPr>
          <w:rFonts w:ascii="Calibri" w:eastAsia="Calibri" w:hAnsi="Calibri" w:cs="Calibri"/>
        </w:rPr>
      </w:pPr>
    </w:p>
    <w:p w14:paraId="0042CCB9" w14:textId="77777777" w:rsidR="003D092D" w:rsidRDefault="003D092D"/>
    <w:p w14:paraId="34481817" w14:textId="77777777" w:rsidR="003D092D" w:rsidRDefault="003D092D"/>
    <w:p w14:paraId="087B50C6" w14:textId="77777777" w:rsidR="003D092D" w:rsidRDefault="003D092D"/>
    <w:p w14:paraId="5AD7FEAC" w14:textId="4CD0FCB4" w:rsidR="003D092D" w:rsidRDefault="003D092D">
      <w:r>
        <w:br w:type="page"/>
      </w:r>
    </w:p>
    <w:tbl>
      <w:tblPr>
        <w:tblStyle w:val="TableGrid"/>
        <w:tblW w:w="9984"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500000"/>
        </w:tblBorders>
        <w:tblLayout w:type="fixed"/>
        <w:tblCellMar>
          <w:left w:w="0" w:type="dxa"/>
          <w:right w:w="0" w:type="dxa"/>
        </w:tblCellMar>
        <w:tblLook w:val="04A0" w:firstRow="1" w:lastRow="0" w:firstColumn="1" w:lastColumn="0" w:noHBand="0" w:noVBand="1"/>
      </w:tblPr>
      <w:tblGrid>
        <w:gridCol w:w="3240"/>
        <w:gridCol w:w="6744"/>
      </w:tblGrid>
      <w:tr w:rsidR="00A143EE" w:rsidRPr="00A143EE" w14:paraId="62289F7D" w14:textId="77777777" w:rsidTr="002D70FD">
        <w:trPr>
          <w:trHeight w:val="527"/>
          <w:jc w:val="center"/>
        </w:trPr>
        <w:tc>
          <w:tcPr>
            <w:tcW w:w="3240" w:type="dxa"/>
            <w:tcBorders>
              <w:top w:val="nil"/>
              <w:bottom w:val="nil"/>
              <w:right w:val="nil"/>
            </w:tcBorders>
            <w:vAlign w:val="center"/>
          </w:tcPr>
          <w:p w14:paraId="51F341FA" w14:textId="7C0B5C11" w:rsidR="00B12CA7" w:rsidRPr="00A143EE" w:rsidRDefault="00722ECF" w:rsidP="002D70FD">
            <w:pPr>
              <w:ind w:left="90"/>
              <w:rPr>
                <w:rFonts w:ascii="Open Sans" w:hAnsi="Open Sans" w:cs="Open Sans"/>
                <w:b/>
                <w:sz w:val="20"/>
                <w:szCs w:val="20"/>
                <w:highlight w:val="green"/>
              </w:rPr>
            </w:pPr>
            <w:r w:rsidRPr="00A143EE">
              <w:rPr>
                <w:rFonts w:ascii="Open Sans" w:hAnsi="Open Sans" w:cs="Open Sans"/>
                <w:b/>
                <w:sz w:val="20"/>
                <w:szCs w:val="20"/>
              </w:rPr>
              <w:lastRenderedPageBreak/>
              <w:t xml:space="preserve">Updated: </w:t>
            </w:r>
            <w:r w:rsidR="008506CE" w:rsidRPr="00A143EE">
              <w:rPr>
                <w:rFonts w:ascii="Open Sans" w:hAnsi="Open Sans" w:cs="Open Sans"/>
                <w:b/>
                <w:sz w:val="20"/>
                <w:szCs w:val="20"/>
              </w:rPr>
              <w:t>MM/DD/YYYY</w:t>
            </w:r>
          </w:p>
        </w:tc>
        <w:tc>
          <w:tcPr>
            <w:tcW w:w="6744" w:type="dxa"/>
            <w:tcBorders>
              <w:left w:val="nil"/>
            </w:tcBorders>
            <w:vAlign w:val="center"/>
          </w:tcPr>
          <w:p w14:paraId="7C36ECD5" w14:textId="4B29C192" w:rsidR="00B12CA7" w:rsidRPr="00A143EE" w:rsidRDefault="00127DCC" w:rsidP="00972034">
            <w:pPr>
              <w:ind w:left="270"/>
              <w:jc w:val="right"/>
              <w:rPr>
                <w:rFonts w:ascii="Open Sans" w:hAnsi="Open Sans" w:cs="Open Sans"/>
                <w:sz w:val="20"/>
                <w:szCs w:val="20"/>
              </w:rPr>
            </w:pPr>
            <w:r w:rsidRPr="00A143EE">
              <w:rPr>
                <w:rFonts w:ascii="Open Sans" w:hAnsi="Open Sans" w:cs="Open Sans"/>
                <w:sz w:val="20"/>
                <w:szCs w:val="20"/>
              </w:rPr>
              <w:t>[Member]</w:t>
            </w:r>
            <w:r w:rsidR="009C1EDA" w:rsidRPr="00A143EE">
              <w:rPr>
                <w:rFonts w:ascii="Open Sans" w:hAnsi="Open Sans" w:cs="Open Sans"/>
                <w:sz w:val="20"/>
                <w:szCs w:val="20"/>
              </w:rPr>
              <w:t xml:space="preserve"> TCP #</w:t>
            </w:r>
            <w:r w:rsidR="00C0299C" w:rsidRPr="00A143EE">
              <w:rPr>
                <w:rFonts w:ascii="Open Sans" w:hAnsi="Open Sans" w:cs="Open Sans"/>
                <w:sz w:val="20"/>
                <w:szCs w:val="20"/>
              </w:rPr>
              <w:t>XX-XXX</w:t>
            </w:r>
          </w:p>
        </w:tc>
      </w:tr>
    </w:tbl>
    <w:bookmarkEnd w:id="5"/>
    <w:bookmarkEnd w:id="6"/>
    <w:p w14:paraId="49F03BD7" w14:textId="2E164795" w:rsidR="000C482C" w:rsidRPr="00272DFA" w:rsidRDefault="000C482C" w:rsidP="00272DFA">
      <w:pPr>
        <w:pStyle w:val="Heading2"/>
        <w:jc w:val="center"/>
        <w:rPr>
          <w:rFonts w:ascii="Open Sans" w:hAnsi="Open Sans" w:cs="Open Sans"/>
          <w:b/>
          <w:bCs/>
          <w:color w:val="auto"/>
          <w:sz w:val="24"/>
          <w:szCs w:val="24"/>
        </w:rPr>
      </w:pPr>
      <w:r w:rsidRPr="00272DFA">
        <w:rPr>
          <w:rFonts w:ascii="Open Sans" w:hAnsi="Open Sans" w:cs="Open Sans"/>
          <w:b/>
          <w:bCs/>
          <w:color w:val="auto"/>
          <w:sz w:val="24"/>
          <w:szCs w:val="24"/>
        </w:rPr>
        <w:t xml:space="preserve">APPENDIX </w:t>
      </w:r>
      <w:r w:rsidR="003D092D" w:rsidRPr="00272DFA">
        <w:rPr>
          <w:rFonts w:ascii="Open Sans" w:hAnsi="Open Sans" w:cs="Open Sans"/>
          <w:b/>
          <w:bCs/>
          <w:color w:val="auto"/>
          <w:sz w:val="24"/>
          <w:szCs w:val="24"/>
        </w:rPr>
        <w:t>B</w:t>
      </w:r>
    </w:p>
    <w:p w14:paraId="2034945A" w14:textId="77777777" w:rsidR="000C482C" w:rsidRPr="00272DFA" w:rsidRDefault="00AE0471" w:rsidP="00272DFA">
      <w:pPr>
        <w:pStyle w:val="Heading2"/>
        <w:jc w:val="center"/>
        <w:rPr>
          <w:rFonts w:ascii="Open Sans" w:hAnsi="Open Sans" w:cs="Open Sans"/>
          <w:b/>
          <w:bCs/>
          <w:color w:val="auto"/>
          <w:sz w:val="24"/>
          <w:szCs w:val="24"/>
        </w:rPr>
      </w:pPr>
      <w:r w:rsidRPr="00272DFA">
        <w:rPr>
          <w:rFonts w:ascii="Open Sans" w:hAnsi="Open Sans" w:cs="Open Sans"/>
          <w:b/>
          <w:bCs/>
          <w:color w:val="auto"/>
          <w:sz w:val="24"/>
          <w:szCs w:val="24"/>
        </w:rPr>
        <w:t>PERSONNEL</w:t>
      </w:r>
    </w:p>
    <w:p w14:paraId="620B9690" w14:textId="77777777" w:rsidR="00AE0471" w:rsidRDefault="00AE0471" w:rsidP="000C482C">
      <w:pPr>
        <w:spacing w:after="0" w:line="257" w:lineRule="auto"/>
        <w:jc w:val="center"/>
        <w:rPr>
          <w:rFonts w:ascii="Open Sans" w:eastAsia="Open Sans" w:hAnsi="Open Sans" w:cs="Open Sans"/>
          <w:color w:val="000000" w:themeColor="text1"/>
          <w:sz w:val="24"/>
          <w:szCs w:val="24"/>
        </w:rPr>
      </w:pPr>
    </w:p>
    <w:tbl>
      <w:tblPr>
        <w:tblStyle w:val="TableGrid"/>
        <w:tblW w:w="0" w:type="auto"/>
        <w:jc w:val="center"/>
        <w:tblLayout w:type="fixed"/>
        <w:tblLook w:val="04E0" w:firstRow="1" w:lastRow="1" w:firstColumn="1" w:lastColumn="0" w:noHBand="0" w:noVBand="1"/>
      </w:tblPr>
      <w:tblGrid>
        <w:gridCol w:w="2605"/>
        <w:gridCol w:w="1720"/>
        <w:gridCol w:w="1800"/>
        <w:gridCol w:w="1800"/>
        <w:gridCol w:w="2070"/>
      </w:tblGrid>
      <w:tr w:rsidR="00C0299C" w14:paraId="432BD1CF" w14:textId="77777777" w:rsidTr="00C0299C">
        <w:trPr>
          <w:trHeight w:val="300"/>
          <w:jc w:val="center"/>
        </w:trPr>
        <w:tc>
          <w:tcPr>
            <w:tcW w:w="2605" w:type="dxa"/>
            <w:shd w:val="clear" w:color="auto" w:fill="BFBFBF" w:themeFill="background1" w:themeFillShade="BF"/>
            <w:tcMar>
              <w:left w:w="108" w:type="dxa"/>
              <w:right w:w="108" w:type="dxa"/>
            </w:tcMar>
            <w:vAlign w:val="center"/>
          </w:tcPr>
          <w:p w14:paraId="719BF4D7" w14:textId="77777777" w:rsidR="00C0299C" w:rsidRDefault="00C0299C" w:rsidP="00AE0471">
            <w:pPr>
              <w:jc w:val="center"/>
            </w:pPr>
            <w:r w:rsidRPr="2F94D56B">
              <w:rPr>
                <w:rFonts w:ascii="Open Sans" w:eastAsia="Open Sans" w:hAnsi="Open Sans" w:cs="Open Sans"/>
                <w:b/>
                <w:bCs/>
                <w:i/>
                <w:iCs/>
                <w:color w:val="000000" w:themeColor="text1"/>
                <w:sz w:val="18"/>
                <w:szCs w:val="18"/>
              </w:rPr>
              <w:t>Personnel</w:t>
            </w:r>
          </w:p>
        </w:tc>
        <w:tc>
          <w:tcPr>
            <w:tcW w:w="1720" w:type="dxa"/>
            <w:shd w:val="clear" w:color="auto" w:fill="BFBFBF" w:themeFill="background1" w:themeFillShade="BF"/>
            <w:tcMar>
              <w:left w:w="108" w:type="dxa"/>
              <w:right w:w="108" w:type="dxa"/>
            </w:tcMar>
            <w:vAlign w:val="center"/>
          </w:tcPr>
          <w:p w14:paraId="070CD6D8" w14:textId="77777777" w:rsidR="00C0299C" w:rsidRDefault="00C0299C" w:rsidP="00AE0471">
            <w:pPr>
              <w:ind w:right="-6"/>
              <w:jc w:val="center"/>
            </w:pPr>
            <w:r w:rsidRPr="2F94D56B">
              <w:rPr>
                <w:rFonts w:ascii="Open Sans" w:eastAsia="Open Sans" w:hAnsi="Open Sans" w:cs="Open Sans"/>
                <w:b/>
                <w:bCs/>
                <w:i/>
                <w:iCs/>
                <w:color w:val="000000" w:themeColor="text1"/>
                <w:sz w:val="18"/>
                <w:szCs w:val="18"/>
              </w:rPr>
              <w:t>UIN</w:t>
            </w:r>
          </w:p>
        </w:tc>
        <w:tc>
          <w:tcPr>
            <w:tcW w:w="1800" w:type="dxa"/>
            <w:shd w:val="clear" w:color="auto" w:fill="BFBFBF" w:themeFill="background1" w:themeFillShade="BF"/>
            <w:tcMar>
              <w:left w:w="108" w:type="dxa"/>
              <w:right w:w="108" w:type="dxa"/>
            </w:tcMar>
            <w:vAlign w:val="center"/>
          </w:tcPr>
          <w:p w14:paraId="129ABDF7" w14:textId="77777777" w:rsidR="00C0299C" w:rsidRDefault="00C0299C" w:rsidP="00AE0471">
            <w:pPr>
              <w:jc w:val="center"/>
            </w:pPr>
            <w:r w:rsidRPr="2F94D56B">
              <w:rPr>
                <w:rFonts w:ascii="Open Sans" w:eastAsia="Open Sans" w:hAnsi="Open Sans" w:cs="Open Sans"/>
                <w:b/>
                <w:bCs/>
                <w:i/>
                <w:iCs/>
                <w:color w:val="000000" w:themeColor="text1"/>
                <w:sz w:val="18"/>
                <w:szCs w:val="18"/>
              </w:rPr>
              <w:t>Citizenship</w:t>
            </w:r>
          </w:p>
        </w:tc>
        <w:tc>
          <w:tcPr>
            <w:tcW w:w="1800" w:type="dxa"/>
            <w:shd w:val="clear" w:color="auto" w:fill="BFBFBF" w:themeFill="background1" w:themeFillShade="BF"/>
            <w:tcMar>
              <w:left w:w="108" w:type="dxa"/>
              <w:right w:w="108" w:type="dxa"/>
            </w:tcMar>
            <w:vAlign w:val="center"/>
          </w:tcPr>
          <w:p w14:paraId="557667A0" w14:textId="77777777" w:rsidR="00C0299C" w:rsidRPr="005E4703" w:rsidRDefault="00C0299C" w:rsidP="00AE0471">
            <w:pPr>
              <w:jc w:val="center"/>
              <w:rPr>
                <w:rFonts w:ascii="Open Sans" w:eastAsia="Open Sans" w:hAnsi="Open Sans" w:cs="Open Sans"/>
                <w:b/>
                <w:bCs/>
                <w:i/>
                <w:iCs/>
                <w:color w:val="000000" w:themeColor="text1"/>
                <w:sz w:val="18"/>
                <w:szCs w:val="18"/>
              </w:rPr>
            </w:pPr>
            <w:r w:rsidRPr="005E4703">
              <w:rPr>
                <w:rFonts w:ascii="Open Sans" w:eastAsia="Open Sans" w:hAnsi="Open Sans" w:cs="Open Sans"/>
                <w:b/>
                <w:bCs/>
                <w:i/>
                <w:iCs/>
                <w:color w:val="000000" w:themeColor="text1"/>
                <w:sz w:val="18"/>
                <w:szCs w:val="18"/>
              </w:rPr>
              <w:t>Export Control Training Course</w:t>
            </w:r>
          </w:p>
          <w:p w14:paraId="3A723620" w14:textId="77777777" w:rsidR="00C0299C" w:rsidRPr="005E4703" w:rsidRDefault="00C0299C" w:rsidP="00AE0471">
            <w:pPr>
              <w:jc w:val="center"/>
            </w:pPr>
            <w:r w:rsidRPr="005E4703">
              <w:rPr>
                <w:rFonts w:ascii="Open Sans" w:eastAsia="Open Sans" w:hAnsi="Open Sans" w:cs="Open Sans"/>
                <w:b/>
                <w:bCs/>
                <w:i/>
                <w:iCs/>
                <w:color w:val="000000" w:themeColor="text1"/>
                <w:sz w:val="18"/>
                <w:szCs w:val="18"/>
              </w:rPr>
              <w:t>#2111212</w:t>
            </w:r>
          </w:p>
        </w:tc>
        <w:tc>
          <w:tcPr>
            <w:tcW w:w="2070" w:type="dxa"/>
            <w:shd w:val="clear" w:color="auto" w:fill="BFBFBF" w:themeFill="background1" w:themeFillShade="BF"/>
            <w:tcMar>
              <w:left w:w="108" w:type="dxa"/>
              <w:right w:w="108" w:type="dxa"/>
            </w:tcMar>
            <w:vAlign w:val="center"/>
          </w:tcPr>
          <w:p w14:paraId="30017680" w14:textId="2A7FE9B4" w:rsidR="00C0299C" w:rsidRPr="005E4703" w:rsidRDefault="0032655F" w:rsidP="00AE0471">
            <w:pPr>
              <w:jc w:val="center"/>
              <w:rPr>
                <w:rFonts w:ascii="Open Sans" w:eastAsia="Open Sans" w:hAnsi="Open Sans" w:cs="Open Sans"/>
                <w:b/>
                <w:bCs/>
                <w:i/>
                <w:iCs/>
                <w:color w:val="000000" w:themeColor="text1"/>
                <w:sz w:val="18"/>
                <w:szCs w:val="18"/>
              </w:rPr>
            </w:pPr>
            <w:r>
              <w:rPr>
                <w:rFonts w:ascii="Open Sans" w:eastAsia="Open Sans" w:hAnsi="Open Sans" w:cs="Open Sans"/>
                <w:b/>
                <w:bCs/>
                <w:i/>
                <w:iCs/>
                <w:color w:val="000000" w:themeColor="text1"/>
                <w:sz w:val="18"/>
                <w:szCs w:val="18"/>
              </w:rPr>
              <w:t xml:space="preserve">Employment </w:t>
            </w:r>
            <w:r w:rsidR="00C0299C" w:rsidRPr="005E4703">
              <w:rPr>
                <w:rFonts w:ascii="Open Sans" w:eastAsia="Open Sans" w:hAnsi="Open Sans" w:cs="Open Sans"/>
                <w:b/>
                <w:bCs/>
                <w:i/>
                <w:iCs/>
                <w:color w:val="000000" w:themeColor="text1"/>
                <w:sz w:val="18"/>
                <w:szCs w:val="18"/>
              </w:rPr>
              <w:t>Status</w:t>
            </w:r>
          </w:p>
        </w:tc>
      </w:tr>
      <w:tr w:rsidR="00C0299C" w14:paraId="23FA0BFF"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31CCCB7" w14:textId="0AA95AAC"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2E64C25" w14:textId="45D800F4" w:rsidR="00C0299C" w:rsidRPr="00893E1D" w:rsidRDefault="00C0299C" w:rsidP="00893E1D">
            <w:pPr>
              <w:ind w:right="-6"/>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03DBBE" w14:textId="19F7788A"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711F09F" w14:textId="20E55B97"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0CC9842" w14:textId="2C518452" w:rsidR="00C0299C" w:rsidRPr="00893E1D" w:rsidRDefault="00C0299C" w:rsidP="00D071D6">
            <w:pPr>
              <w:jc w:val="center"/>
              <w:rPr>
                <w:rFonts w:ascii="Open Sans" w:hAnsi="Open Sans" w:cs="Open Sans"/>
                <w:sz w:val="18"/>
                <w:szCs w:val="18"/>
              </w:rPr>
            </w:pPr>
          </w:p>
        </w:tc>
      </w:tr>
      <w:tr w:rsidR="00C0299C" w14:paraId="1BF28788"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AAAFE51" w14:textId="40AEFDAB"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CEB4A9C" w14:textId="14B6B79F"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99A0CB4" w14:textId="1CCA3743"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5E61A8C" w14:textId="36274D38"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890786" w14:textId="1E083DA5" w:rsidR="00C0299C" w:rsidRPr="00893E1D" w:rsidRDefault="00C0299C" w:rsidP="00D071D6">
            <w:pPr>
              <w:jc w:val="center"/>
              <w:rPr>
                <w:rFonts w:ascii="Open Sans" w:hAnsi="Open Sans" w:cs="Open Sans"/>
                <w:sz w:val="18"/>
                <w:szCs w:val="18"/>
              </w:rPr>
            </w:pPr>
          </w:p>
        </w:tc>
      </w:tr>
      <w:tr w:rsidR="00C0299C" w14:paraId="5C4780EF"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2463CCE" w14:textId="207B06C8"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B9780DB" w14:textId="071DE230"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E37191E" w14:textId="62E85BFD"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2CB5948" w14:textId="3E6FD26C"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F7E531D" w14:textId="144657B9" w:rsidR="00C0299C" w:rsidRPr="00893E1D" w:rsidRDefault="00C0299C" w:rsidP="00D071D6">
            <w:pPr>
              <w:jc w:val="center"/>
              <w:rPr>
                <w:rFonts w:ascii="Open Sans" w:hAnsi="Open Sans" w:cs="Open Sans"/>
                <w:sz w:val="18"/>
                <w:szCs w:val="18"/>
              </w:rPr>
            </w:pPr>
          </w:p>
        </w:tc>
      </w:tr>
      <w:tr w:rsidR="00C0299C" w14:paraId="4F14DA09"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E2A4557" w14:textId="2A08DD51" w:rsidR="00C0299C" w:rsidRPr="00893E1D" w:rsidRDefault="00C0299C" w:rsidP="00D239C5">
            <w:pPr>
              <w:rPr>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6B2DF63" w14:textId="216B3CD1" w:rsidR="00C0299C" w:rsidRPr="00893E1D" w:rsidRDefault="00C0299C" w:rsidP="00893E1D">
            <w:pP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730CF6D" w14:textId="1B86E77C" w:rsidR="00C0299C" w:rsidRPr="00893E1D" w:rsidRDefault="00C0299C" w:rsidP="00D071D6">
            <w:pPr>
              <w:jc w:val="center"/>
              <w:rPr>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692692E" w14:textId="7CE5EB75" w:rsidR="00C0299C" w:rsidRPr="00893E1D" w:rsidRDefault="00C0299C" w:rsidP="00D071D6">
            <w:pPr>
              <w:jc w:val="center"/>
              <w:rPr>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7C1C0F9" w14:textId="2ABFFB1A" w:rsidR="00C0299C" w:rsidRPr="00893E1D" w:rsidRDefault="00C0299C" w:rsidP="00D071D6">
            <w:pPr>
              <w:jc w:val="center"/>
              <w:rPr>
                <w:rFonts w:ascii="Open Sans" w:hAnsi="Open Sans" w:cs="Open Sans"/>
                <w:sz w:val="18"/>
                <w:szCs w:val="18"/>
              </w:rPr>
            </w:pPr>
          </w:p>
        </w:tc>
      </w:tr>
      <w:tr w:rsidR="00C0299C" w14:paraId="7CAB4553"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DFD7358" w14:textId="413983DD" w:rsidR="00C0299C" w:rsidRPr="00893E1D" w:rsidRDefault="00C0299C" w:rsidP="00D239C5">
            <w:pPr>
              <w:rPr>
                <w:rFonts w:ascii="Open Sans" w:eastAsia="Open Sans" w:hAnsi="Open Sans" w:cs="Open Sans"/>
                <w:color w:val="000000" w:themeColor="text1"/>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F3EDC46" w14:textId="33D3037C"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9953316" w14:textId="240D7876"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BD59BAD" w14:textId="043C9ADB"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820C826" w14:textId="311F3987" w:rsidR="00C0299C" w:rsidRPr="00893E1D" w:rsidRDefault="00C0299C" w:rsidP="00D071D6">
            <w:pPr>
              <w:jc w:val="center"/>
              <w:rPr>
                <w:rFonts w:ascii="Open Sans" w:eastAsia="Open Sans" w:hAnsi="Open Sans" w:cs="Open Sans"/>
                <w:sz w:val="18"/>
                <w:szCs w:val="18"/>
              </w:rPr>
            </w:pPr>
          </w:p>
        </w:tc>
      </w:tr>
      <w:tr w:rsidR="00C0299C" w14:paraId="6BAB5B9B"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18F7417" w14:textId="3EF8473E" w:rsidR="00C0299C" w:rsidRPr="00893E1D" w:rsidRDefault="00C0299C" w:rsidP="00D239C5">
            <w:pPr>
              <w:rPr>
                <w:rFonts w:ascii="Open Sans" w:eastAsia="Open Sans" w:hAnsi="Open Sans" w:cs="Open Sans"/>
                <w:color w:val="000000" w:themeColor="text1"/>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76588C6" w14:textId="7E708DAE"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D3CD56A" w14:textId="48123B0F"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1D43A46" w14:textId="31F2BB8F"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79CF68D" w14:textId="56848AA1" w:rsidR="00C0299C" w:rsidRPr="00893E1D" w:rsidRDefault="00C0299C" w:rsidP="00D071D6">
            <w:pPr>
              <w:jc w:val="center"/>
              <w:rPr>
                <w:rFonts w:ascii="Open Sans" w:eastAsia="Open Sans" w:hAnsi="Open Sans" w:cs="Open Sans"/>
                <w:sz w:val="18"/>
                <w:szCs w:val="18"/>
              </w:rPr>
            </w:pPr>
          </w:p>
        </w:tc>
      </w:tr>
      <w:tr w:rsidR="00C0299C" w14:paraId="391DD60C"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88E39D7" w14:textId="0DB8A384" w:rsidR="00C0299C" w:rsidRPr="00893E1D" w:rsidRDefault="00C0299C" w:rsidP="00D239C5">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34DAFB7" w14:textId="65191146" w:rsidR="00C0299C" w:rsidRPr="00893E1D" w:rsidRDefault="00C0299C" w:rsidP="00893E1D">
            <w:pPr>
              <w:rPr>
                <w:rFonts w:ascii="Open Sans" w:eastAsia="Open Sans" w:hAnsi="Open Sans" w:cs="Open Sans"/>
                <w:color w:val="000000" w:themeColor="text1"/>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65AEBAE" w14:textId="5F47EB41" w:rsidR="00C0299C" w:rsidRPr="00893E1D" w:rsidRDefault="00C0299C" w:rsidP="00D071D6">
            <w:pPr>
              <w:jc w:val="center"/>
              <w:rPr>
                <w:rFonts w:ascii="Open Sans" w:eastAsia="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91030C6" w14:textId="7912BF75" w:rsidR="00C0299C" w:rsidRPr="00893E1D" w:rsidRDefault="00C0299C" w:rsidP="00D071D6">
            <w:pPr>
              <w:jc w:val="center"/>
              <w:rPr>
                <w:rFonts w:ascii="Open Sans" w:eastAsia="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E5A4BE2" w14:textId="55D1F941" w:rsidR="00C0299C" w:rsidRPr="00893E1D" w:rsidRDefault="00C0299C" w:rsidP="00D071D6">
            <w:pPr>
              <w:jc w:val="center"/>
              <w:rPr>
                <w:rFonts w:ascii="Open Sans" w:eastAsia="Open Sans" w:hAnsi="Open Sans" w:cs="Open Sans"/>
                <w:sz w:val="18"/>
                <w:szCs w:val="18"/>
              </w:rPr>
            </w:pPr>
          </w:p>
        </w:tc>
      </w:tr>
      <w:tr w:rsidR="00C0299C" w14:paraId="1D8AF581"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2CE82EFD" w14:textId="13D50DB1"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625F65E4" w14:textId="4959C485"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0D4CEB3" w14:textId="00549EB9"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F0A4798" w14:textId="624B5DA6"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5C40F48" w14:textId="7F65C6CE" w:rsidR="00C0299C" w:rsidRPr="00893E1D" w:rsidRDefault="00C0299C" w:rsidP="00893E1D">
            <w:pPr>
              <w:jc w:val="center"/>
              <w:rPr>
                <w:rStyle w:val="normaltextrun"/>
                <w:rFonts w:ascii="Open Sans" w:hAnsi="Open Sans" w:cs="Open Sans"/>
                <w:sz w:val="18"/>
                <w:szCs w:val="18"/>
              </w:rPr>
            </w:pPr>
          </w:p>
        </w:tc>
      </w:tr>
      <w:tr w:rsidR="00C0299C" w14:paraId="56119B43"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34E81098" w14:textId="5A3E4A88"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5D1727B" w14:textId="4247DEE2"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F21BBAB" w14:textId="63EE2680"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C294094" w14:textId="0BDE22EA"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741EA0F4" w14:textId="6F7B0C53" w:rsidR="00C0299C" w:rsidRPr="00893E1D" w:rsidRDefault="00C0299C" w:rsidP="00893E1D">
            <w:pPr>
              <w:jc w:val="center"/>
              <w:rPr>
                <w:rStyle w:val="normaltextrun"/>
                <w:rFonts w:ascii="Open Sans" w:hAnsi="Open Sans" w:cs="Open Sans"/>
                <w:sz w:val="18"/>
                <w:szCs w:val="18"/>
              </w:rPr>
            </w:pPr>
          </w:p>
        </w:tc>
      </w:tr>
      <w:tr w:rsidR="00C0299C" w14:paraId="6DA763A1" w14:textId="77777777" w:rsidTr="00C0299C">
        <w:trPr>
          <w:trHeight w:val="300"/>
          <w:jc w:val="center"/>
        </w:trPr>
        <w:tc>
          <w:tcPr>
            <w:tcW w:w="2605"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5D47F70" w14:textId="6ABB06AA" w:rsidR="00C0299C" w:rsidRPr="00893E1D" w:rsidRDefault="00C0299C" w:rsidP="00893E1D">
            <w:pPr>
              <w:rPr>
                <w:rStyle w:val="normaltextrun"/>
                <w:rFonts w:ascii="Open Sans" w:hAnsi="Open Sans" w:cs="Open Sans"/>
                <w:sz w:val="18"/>
                <w:szCs w:val="18"/>
              </w:rPr>
            </w:pPr>
          </w:p>
        </w:tc>
        <w:tc>
          <w:tcPr>
            <w:tcW w:w="172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4429A8FB" w14:textId="01711839" w:rsidR="00C0299C" w:rsidRPr="00893E1D" w:rsidRDefault="00C0299C" w:rsidP="00893E1D">
            <w:pPr>
              <w:rPr>
                <w:rStyle w:val="normaltextrun"/>
                <w:rFonts w:ascii="Open Sans" w:hAnsi="Open Sans" w:cs="Open Sans"/>
                <w:color w:val="252525"/>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0D446EFE" w14:textId="7EF112F4" w:rsidR="00C0299C" w:rsidRPr="00893E1D" w:rsidRDefault="00C0299C" w:rsidP="00893E1D">
            <w:pPr>
              <w:jc w:val="center"/>
              <w:rPr>
                <w:rStyle w:val="normaltextrun"/>
                <w:rFonts w:ascii="Open Sans" w:hAnsi="Open Sans" w:cs="Open Sans"/>
                <w:sz w:val="18"/>
                <w:szCs w:val="18"/>
              </w:rPr>
            </w:pPr>
          </w:p>
        </w:tc>
        <w:tc>
          <w:tcPr>
            <w:tcW w:w="180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1562B688" w14:textId="363734CB" w:rsidR="00C0299C" w:rsidRPr="00893E1D" w:rsidRDefault="00C0299C" w:rsidP="00893E1D">
            <w:pPr>
              <w:jc w:val="center"/>
              <w:rPr>
                <w:rStyle w:val="normaltextrun"/>
                <w:rFonts w:ascii="Open Sans" w:hAnsi="Open Sans" w:cs="Open Sans"/>
                <w:sz w:val="18"/>
                <w:szCs w:val="18"/>
              </w:rPr>
            </w:pPr>
          </w:p>
        </w:tc>
        <w:tc>
          <w:tcPr>
            <w:tcW w:w="2070" w:type="dxa"/>
            <w:tcBorders>
              <w:top w:val="single" w:sz="6" w:space="0" w:color="auto"/>
              <w:left w:val="single" w:sz="6" w:space="0" w:color="auto"/>
              <w:bottom w:val="single" w:sz="6" w:space="0" w:color="auto"/>
              <w:right w:val="single" w:sz="6" w:space="0" w:color="auto"/>
            </w:tcBorders>
            <w:tcMar>
              <w:left w:w="108" w:type="dxa"/>
              <w:right w:w="108" w:type="dxa"/>
            </w:tcMar>
            <w:vAlign w:val="center"/>
          </w:tcPr>
          <w:p w14:paraId="53E75B53" w14:textId="22BE39B8" w:rsidR="00C0299C" w:rsidRPr="00893E1D" w:rsidRDefault="00C0299C" w:rsidP="00893E1D">
            <w:pPr>
              <w:jc w:val="center"/>
              <w:rPr>
                <w:rStyle w:val="normaltextrun"/>
                <w:rFonts w:ascii="Open Sans" w:hAnsi="Open Sans" w:cs="Open Sans"/>
                <w:sz w:val="18"/>
                <w:szCs w:val="18"/>
              </w:rPr>
            </w:pPr>
          </w:p>
        </w:tc>
      </w:tr>
    </w:tbl>
    <w:p w14:paraId="27E64817" w14:textId="77777777" w:rsidR="000C482C" w:rsidRDefault="000C482C" w:rsidP="000C482C">
      <w:pPr>
        <w:spacing w:line="257" w:lineRule="auto"/>
        <w:jc w:val="center"/>
        <w:rPr>
          <w:rFonts w:ascii="Calibri" w:eastAsia="Calibri" w:hAnsi="Calibri" w:cs="Calibri"/>
        </w:rPr>
      </w:pPr>
    </w:p>
    <w:p w14:paraId="48685AB8" w14:textId="77777777" w:rsidR="005B0DFF" w:rsidRDefault="005B0DFF" w:rsidP="000C482C">
      <w:pPr>
        <w:spacing w:line="257" w:lineRule="auto"/>
        <w:jc w:val="center"/>
      </w:pPr>
    </w:p>
    <w:p w14:paraId="666D1FCE" w14:textId="5A04E805" w:rsidR="00F2640A" w:rsidRDefault="00F2640A">
      <w:r>
        <w:br w:type="page"/>
      </w:r>
    </w:p>
    <w:p w14:paraId="435963FD" w14:textId="7208EDAD" w:rsidR="00F2640A" w:rsidRPr="00272DFA" w:rsidRDefault="00F2640A" w:rsidP="00272DFA">
      <w:pPr>
        <w:pStyle w:val="Heading2"/>
        <w:jc w:val="center"/>
        <w:rPr>
          <w:rFonts w:ascii="Open Sans" w:hAnsi="Open Sans" w:cs="Open Sans"/>
          <w:b/>
          <w:bCs/>
          <w:color w:val="auto"/>
          <w:sz w:val="24"/>
          <w:szCs w:val="24"/>
        </w:rPr>
      </w:pPr>
      <w:r w:rsidRPr="00272DFA">
        <w:rPr>
          <w:rFonts w:ascii="Open Sans" w:hAnsi="Open Sans" w:cs="Open Sans"/>
          <w:b/>
          <w:bCs/>
          <w:color w:val="auto"/>
          <w:sz w:val="24"/>
          <w:szCs w:val="24"/>
        </w:rPr>
        <w:lastRenderedPageBreak/>
        <w:t>APPENDIX C</w:t>
      </w:r>
    </w:p>
    <w:p w14:paraId="575DAA44" w14:textId="18597774" w:rsidR="00F2640A" w:rsidRPr="00272DFA" w:rsidRDefault="00F2640A" w:rsidP="00272DFA">
      <w:pPr>
        <w:pStyle w:val="Heading2"/>
        <w:jc w:val="center"/>
        <w:rPr>
          <w:rFonts w:ascii="Open Sans" w:hAnsi="Open Sans" w:cs="Open Sans"/>
          <w:b/>
          <w:bCs/>
          <w:color w:val="auto"/>
          <w:sz w:val="24"/>
          <w:szCs w:val="24"/>
        </w:rPr>
      </w:pPr>
      <w:r w:rsidRPr="00272DFA">
        <w:rPr>
          <w:rFonts w:ascii="Open Sans" w:hAnsi="Open Sans" w:cs="Open Sans"/>
          <w:b/>
          <w:bCs/>
          <w:color w:val="auto"/>
          <w:sz w:val="24"/>
          <w:szCs w:val="24"/>
        </w:rPr>
        <w:t>TCP BRIEFING AND CERTIFICATIONS</w:t>
      </w:r>
    </w:p>
    <w:p w14:paraId="64EFBCF7" w14:textId="4B1BFE54" w:rsidR="00F2640A" w:rsidRPr="00A143EE" w:rsidRDefault="00F2640A" w:rsidP="00F2640A">
      <w:pPr>
        <w:spacing w:after="0"/>
        <w:rPr>
          <w:rFonts w:ascii="Open Sans" w:hAnsi="Open Sans" w:cs="Open Sans"/>
          <w:sz w:val="18"/>
        </w:rPr>
      </w:pPr>
    </w:p>
    <w:tbl>
      <w:tblPr>
        <w:tblStyle w:val="TableGrid"/>
        <w:tblpPr w:leftFromText="180" w:rightFromText="180" w:vertAnchor="text" w:horzAnchor="margin" w:tblpY="132"/>
        <w:tblW w:w="10810" w:type="dxa"/>
        <w:tblBorders>
          <w:top w:val="none" w:sz="0" w:space="0" w:color="auto"/>
          <w:left w:val="none" w:sz="0" w:space="0" w:color="auto"/>
          <w:bottom w:val="none" w:sz="0" w:space="0" w:color="auto"/>
          <w:right w:val="none" w:sz="0" w:space="0" w:color="auto"/>
          <w:insideH w:val="single" w:sz="36" w:space="0" w:color="500000"/>
          <w:insideV w:val="single" w:sz="36" w:space="0" w:color="auto"/>
        </w:tblBorders>
        <w:tblLayout w:type="fixed"/>
        <w:tblCellMar>
          <w:left w:w="0" w:type="dxa"/>
          <w:right w:w="0" w:type="dxa"/>
        </w:tblCellMar>
        <w:tblLook w:val="04A0" w:firstRow="1" w:lastRow="0" w:firstColumn="1" w:lastColumn="0" w:noHBand="0" w:noVBand="1"/>
      </w:tblPr>
      <w:tblGrid>
        <w:gridCol w:w="6123"/>
        <w:gridCol w:w="4687"/>
      </w:tblGrid>
      <w:tr w:rsidR="00A143EE" w:rsidRPr="00A143EE" w14:paraId="174B5C76" w14:textId="77777777" w:rsidTr="00A143EE">
        <w:trPr>
          <w:trHeight w:val="527"/>
        </w:trPr>
        <w:tc>
          <w:tcPr>
            <w:tcW w:w="6123" w:type="dxa"/>
            <w:shd w:val="pct5" w:color="auto" w:fill="auto"/>
            <w:vAlign w:val="center"/>
          </w:tcPr>
          <w:p w14:paraId="09509BC0" w14:textId="77777777" w:rsidR="00F2640A" w:rsidRPr="00A143EE" w:rsidRDefault="00F2640A" w:rsidP="00F2640A">
            <w:pPr>
              <w:jc w:val="center"/>
              <w:rPr>
                <w:rFonts w:ascii="Open Sans" w:hAnsi="Open Sans" w:cs="Open Sans"/>
                <w:b/>
                <w:szCs w:val="20"/>
              </w:rPr>
            </w:pPr>
            <w:r w:rsidRPr="00A143EE">
              <w:rPr>
                <w:rFonts w:ascii="Open Sans" w:hAnsi="Open Sans" w:cs="Open Sans"/>
                <w:b/>
                <w:szCs w:val="20"/>
              </w:rPr>
              <w:t>Technology Control Plan Briefing</w:t>
            </w:r>
          </w:p>
        </w:tc>
        <w:tc>
          <w:tcPr>
            <w:tcW w:w="4687" w:type="dxa"/>
            <w:vAlign w:val="center"/>
          </w:tcPr>
          <w:p w14:paraId="7473BDF5" w14:textId="77777777" w:rsidR="00F2640A" w:rsidRPr="00A143EE" w:rsidRDefault="00F2640A" w:rsidP="00F2640A">
            <w:pPr>
              <w:ind w:left="270"/>
              <w:jc w:val="right"/>
              <w:rPr>
                <w:rFonts w:ascii="Open Sans" w:hAnsi="Open Sans" w:cs="Open Sans"/>
                <w:szCs w:val="20"/>
              </w:rPr>
            </w:pPr>
            <w:r w:rsidRPr="00A143EE">
              <w:rPr>
                <w:rFonts w:ascii="Open Sans" w:hAnsi="Open Sans" w:cs="Open Sans"/>
                <w:szCs w:val="20"/>
              </w:rPr>
              <w:t>[Member] TCP #XX-XXX</w:t>
            </w:r>
          </w:p>
        </w:tc>
      </w:tr>
    </w:tbl>
    <w:p w14:paraId="0BA0BB4D" w14:textId="77777777" w:rsidR="00F2640A" w:rsidRPr="00A143EE" w:rsidRDefault="00F2640A" w:rsidP="00F2640A">
      <w:pPr>
        <w:spacing w:after="0"/>
        <w:rPr>
          <w:rFonts w:ascii="Open Sans" w:hAnsi="Open Sans" w:cs="Open Sans"/>
          <w:sz w:val="18"/>
        </w:rPr>
      </w:pPr>
    </w:p>
    <w:p w14:paraId="5C31419F" w14:textId="6F0AD16F" w:rsidR="00F2640A" w:rsidRDefault="00F2640A" w:rsidP="00F2640A">
      <w:pPr>
        <w:spacing w:after="0"/>
        <w:jc w:val="both"/>
        <w:rPr>
          <w:rFonts w:ascii="Open Sans" w:hAnsi="Open Sans" w:cs="Open Sans"/>
          <w:sz w:val="18"/>
        </w:rPr>
      </w:pPr>
      <w:proofErr w:type="gramStart"/>
      <w:r w:rsidRPr="00A143EE">
        <w:rPr>
          <w:rFonts w:ascii="Open Sans" w:hAnsi="Open Sans" w:cs="Open Sans"/>
          <w:b/>
          <w:i/>
          <w:sz w:val="18"/>
        </w:rPr>
        <w:t>BACKGROUND</w:t>
      </w:r>
      <w:r w:rsidRPr="00A143EE">
        <w:rPr>
          <w:rFonts w:ascii="Open Sans" w:hAnsi="Open Sans" w:cs="Open Sans"/>
          <w:b/>
          <w:sz w:val="18"/>
        </w:rPr>
        <w:t xml:space="preserve">  </w:t>
      </w:r>
      <w:r w:rsidRPr="00A143EE">
        <w:rPr>
          <w:rFonts w:ascii="Calibri" w:hAnsi="Calibri" w:cs="Calibri"/>
          <w:b/>
          <w:sz w:val="18"/>
        </w:rPr>
        <w:t>ǀ</w:t>
      </w:r>
      <w:proofErr w:type="gramEnd"/>
      <w:r w:rsidRPr="00A143EE">
        <w:rPr>
          <w:rFonts w:ascii="Open Sans" w:hAnsi="Open Sans" w:cs="Open Sans"/>
          <w:b/>
          <w:sz w:val="18"/>
        </w:rPr>
        <w:t xml:space="preserve">  </w:t>
      </w:r>
      <w:proofErr w:type="gramStart"/>
      <w:r w:rsidRPr="00932420">
        <w:rPr>
          <w:rFonts w:ascii="Open Sans" w:hAnsi="Open Sans" w:cs="Open Sans"/>
          <w:sz w:val="18"/>
        </w:rPr>
        <w:t>The</w:t>
      </w:r>
      <w:proofErr w:type="gramEnd"/>
      <w:r w:rsidRPr="00932420">
        <w:rPr>
          <w:rFonts w:ascii="Open Sans" w:hAnsi="Open Sans" w:cs="Open Sans"/>
          <w:sz w:val="18"/>
        </w:rPr>
        <w:t xml:space="preserve"> </w:t>
      </w:r>
      <w:r>
        <w:rPr>
          <w:rFonts w:ascii="Open Sans" w:hAnsi="Open Sans" w:cs="Open Sans"/>
          <w:sz w:val="18"/>
        </w:rPr>
        <w:t xml:space="preserve">subject matter of this TCP may involve the use of export–controlled information. </w:t>
      </w:r>
      <w:r w:rsidR="008F7CED" w:rsidRPr="008F7CED">
        <w:rPr>
          <w:rFonts w:ascii="Open Sans" w:hAnsi="Open Sans" w:cs="Open Sans"/>
          <w:sz w:val="18"/>
        </w:rPr>
        <w:t xml:space="preserve">The International Traffic in Arms Regulations (“ITAR”) as administered by the U.S. Department of State and the Export Administration Regulations (“EAR”) as administered by the Department of Commerce – or other federal regulations – may require </w:t>
      </w:r>
      <w:r>
        <w:rPr>
          <w:rFonts w:ascii="Open Sans" w:hAnsi="Open Sans" w:cs="Open Sans"/>
          <w:sz w:val="18"/>
        </w:rPr>
        <w:t>an approved license before taking such items outside the U.S., sharing technical data/technology with anyone located outside of the U.S., or before disclosing any</w:t>
      </w:r>
      <w:r w:rsidR="00D32517">
        <w:rPr>
          <w:rFonts w:ascii="Open Sans" w:hAnsi="Open Sans" w:cs="Open Sans"/>
          <w:sz w:val="18"/>
        </w:rPr>
        <w:t xml:space="preserve"> </w:t>
      </w:r>
      <w:r>
        <w:rPr>
          <w:rFonts w:ascii="Open Sans" w:hAnsi="Open Sans" w:cs="Open Sans"/>
          <w:sz w:val="18"/>
        </w:rPr>
        <w:t>related information to a non–U.S. person in the U.S. or abroad. There are no exceptions for non–U.S. person students or visiting scholars. Verbal and visual disclosures are equally prohibited. Export–controlled information generally does not include basic marketing information, general descriptions, information commonly taught in universities, or such that is available in the public domain. Some projects may not encompass restrictions on non–U.S. person participation and still be subject to export control laws and regulations because of other restrictions, such as dissemination controls. Other projects may be controlled because of the classification of information or items.</w:t>
      </w:r>
      <w:r w:rsidRPr="003F3C00">
        <w:rPr>
          <w:rFonts w:ascii="Open Sans" w:hAnsi="Open Sans" w:cs="Open Sans"/>
          <w:sz w:val="18"/>
        </w:rPr>
        <w:t xml:space="preserve"> </w:t>
      </w:r>
    </w:p>
    <w:p w14:paraId="68AF4E32" w14:textId="77777777" w:rsidR="00F2640A" w:rsidRDefault="00F2640A" w:rsidP="00F2640A">
      <w:pPr>
        <w:spacing w:after="0"/>
        <w:jc w:val="both"/>
        <w:rPr>
          <w:rFonts w:ascii="Open Sans" w:hAnsi="Open Sans" w:cs="Open Sans"/>
          <w:sz w:val="18"/>
        </w:rPr>
      </w:pPr>
    </w:p>
    <w:p w14:paraId="2857C169" w14:textId="1EB60EBA" w:rsidR="00F2640A" w:rsidRDefault="00F2640A" w:rsidP="00F2640A">
      <w:pPr>
        <w:spacing w:after="0"/>
        <w:jc w:val="both"/>
        <w:rPr>
          <w:rFonts w:ascii="Open Sans" w:hAnsi="Open Sans" w:cs="Open Sans"/>
          <w:sz w:val="18"/>
        </w:rPr>
      </w:pPr>
      <w:r w:rsidRPr="00A143EE">
        <w:rPr>
          <w:rFonts w:ascii="Open Sans" w:hAnsi="Open Sans" w:cs="Open Sans"/>
          <w:b/>
          <w:i/>
          <w:sz w:val="18"/>
        </w:rPr>
        <w:t xml:space="preserve">AUTHORIZED PERSONNEL </w:t>
      </w:r>
      <w:proofErr w:type="gramStart"/>
      <w:r w:rsidRPr="00A143EE">
        <w:rPr>
          <w:rFonts w:ascii="Open Sans" w:hAnsi="Open Sans" w:cs="Open Sans"/>
          <w:b/>
          <w:i/>
          <w:sz w:val="18"/>
        </w:rPr>
        <w:t>RESPONSIBILITIES</w:t>
      </w:r>
      <w:r w:rsidRPr="00A143EE">
        <w:rPr>
          <w:rFonts w:ascii="Open Sans" w:hAnsi="Open Sans" w:cs="Open Sans"/>
          <w:sz w:val="18"/>
        </w:rPr>
        <w:t xml:space="preserve"> </w:t>
      </w:r>
      <w:r w:rsidRPr="00A143EE">
        <w:rPr>
          <w:rFonts w:ascii="Open Sans" w:hAnsi="Open Sans" w:cs="Open Sans"/>
          <w:b/>
          <w:bCs/>
          <w:sz w:val="18"/>
        </w:rPr>
        <w:t xml:space="preserve"> </w:t>
      </w:r>
      <w:r w:rsidRPr="00A143EE">
        <w:rPr>
          <w:rFonts w:ascii="Calibri" w:hAnsi="Calibri" w:cs="Calibri"/>
          <w:b/>
          <w:bCs/>
          <w:sz w:val="18"/>
        </w:rPr>
        <w:t>ǀ</w:t>
      </w:r>
      <w:proofErr w:type="gramEnd"/>
      <w:r w:rsidRPr="00A143EE">
        <w:rPr>
          <w:rFonts w:ascii="Open Sans" w:hAnsi="Open Sans" w:cs="Open Sans"/>
          <w:sz w:val="18"/>
        </w:rPr>
        <w:t xml:space="preserve">  </w:t>
      </w:r>
      <w:r>
        <w:rPr>
          <w:rFonts w:ascii="Open Sans" w:hAnsi="Open Sans" w:cs="Open Sans"/>
          <w:sz w:val="18"/>
        </w:rPr>
        <w:t>Personnel</w:t>
      </w:r>
      <w:r w:rsidRPr="00F90939">
        <w:rPr>
          <w:rFonts w:ascii="Open Sans" w:hAnsi="Open Sans" w:cs="Open Sans"/>
          <w:sz w:val="18"/>
        </w:rPr>
        <w:t xml:space="preserve"> may be held personally liable for violations of the EAR and the ITAR, with significant financial and criminal penalties as a result. With that in mind, it is extremely important that </w:t>
      </w:r>
      <w:r>
        <w:rPr>
          <w:rFonts w:ascii="Open Sans" w:hAnsi="Open Sans" w:cs="Open Sans"/>
          <w:sz w:val="18"/>
        </w:rPr>
        <w:t>authorized personnel</w:t>
      </w:r>
      <w:r w:rsidRPr="00F90939">
        <w:rPr>
          <w:rFonts w:ascii="Open Sans" w:hAnsi="Open Sans" w:cs="Open Sans"/>
          <w:sz w:val="18"/>
        </w:rPr>
        <w:t xml:space="preserve"> exercise care and caution in using, disclosing, or transferring export–controlled information</w:t>
      </w:r>
      <w:r>
        <w:rPr>
          <w:rFonts w:ascii="Open Sans" w:hAnsi="Open Sans" w:cs="Open Sans"/>
          <w:sz w:val="18"/>
        </w:rPr>
        <w:t xml:space="preserve"> or items</w:t>
      </w:r>
      <w:r w:rsidRPr="00F90939">
        <w:rPr>
          <w:rFonts w:ascii="Open Sans" w:hAnsi="Open Sans" w:cs="Open Sans"/>
          <w:sz w:val="18"/>
        </w:rPr>
        <w:t xml:space="preserve"> with others inside the U.S. and outside without prior authorization from the appropriate federal agency. </w:t>
      </w:r>
      <w:r>
        <w:rPr>
          <w:rFonts w:ascii="Open Sans" w:hAnsi="Open Sans" w:cs="Open Sans"/>
          <w:sz w:val="18"/>
        </w:rPr>
        <w:t xml:space="preserve">The RI </w:t>
      </w:r>
      <w:r w:rsidRPr="00F90939">
        <w:rPr>
          <w:rFonts w:ascii="Open Sans" w:hAnsi="Open Sans" w:cs="Open Sans"/>
          <w:sz w:val="18"/>
        </w:rPr>
        <w:t xml:space="preserve">must identify who among proposed research project personnel and collaborators are </w:t>
      </w:r>
      <w:r>
        <w:rPr>
          <w:rFonts w:ascii="Open Sans" w:hAnsi="Open Sans" w:cs="Open Sans"/>
          <w:sz w:val="18"/>
        </w:rPr>
        <w:t>non</w:t>
      </w:r>
      <w:r w:rsidRPr="00F90939">
        <w:rPr>
          <w:rFonts w:ascii="Open Sans" w:hAnsi="Open Sans" w:cs="Open Sans"/>
          <w:sz w:val="18"/>
        </w:rPr>
        <w:t>–</w:t>
      </w:r>
      <w:r>
        <w:rPr>
          <w:rFonts w:ascii="Open Sans" w:hAnsi="Open Sans" w:cs="Open Sans"/>
          <w:sz w:val="18"/>
        </w:rPr>
        <w:t>U.S. persons</w:t>
      </w:r>
      <w:r w:rsidRPr="00F90939">
        <w:rPr>
          <w:rFonts w:ascii="Open Sans" w:hAnsi="Open Sans" w:cs="Open Sans"/>
          <w:sz w:val="18"/>
        </w:rPr>
        <w:t xml:space="preserve">. If </w:t>
      </w:r>
      <w:r>
        <w:rPr>
          <w:rFonts w:ascii="Open Sans" w:hAnsi="Open Sans" w:cs="Open Sans"/>
          <w:sz w:val="18"/>
        </w:rPr>
        <w:t>a project has restrictions on participation of non</w:t>
      </w:r>
      <w:r w:rsidRPr="00F90939">
        <w:rPr>
          <w:rFonts w:ascii="Open Sans" w:hAnsi="Open Sans" w:cs="Open Sans"/>
          <w:sz w:val="18"/>
        </w:rPr>
        <w:t>–</w:t>
      </w:r>
      <w:r>
        <w:rPr>
          <w:rFonts w:ascii="Open Sans" w:hAnsi="Open Sans" w:cs="Open Sans"/>
          <w:sz w:val="18"/>
        </w:rPr>
        <w:t xml:space="preserve">U.S. persons, a license must be granted from the cognizant federal agency before access to such </w:t>
      </w:r>
      <w:r w:rsidR="00D32517">
        <w:rPr>
          <w:rFonts w:ascii="Open Sans" w:hAnsi="Open Sans" w:cs="Open Sans"/>
          <w:sz w:val="18"/>
        </w:rPr>
        <w:t>project information</w:t>
      </w:r>
      <w:r>
        <w:rPr>
          <w:rFonts w:ascii="Open Sans" w:hAnsi="Open Sans" w:cs="Open Sans"/>
          <w:sz w:val="18"/>
        </w:rPr>
        <w:t xml:space="preserve"> can be granted. Personnel</w:t>
      </w:r>
      <w:r w:rsidRPr="00F90939">
        <w:rPr>
          <w:rFonts w:ascii="Open Sans" w:hAnsi="Open Sans" w:cs="Open Sans"/>
          <w:sz w:val="18"/>
        </w:rPr>
        <w:t xml:space="preserve"> must secure access to export–controlled </w:t>
      </w:r>
      <w:r>
        <w:rPr>
          <w:rFonts w:ascii="Open Sans" w:hAnsi="Open Sans" w:cs="Open Sans"/>
          <w:sz w:val="18"/>
        </w:rPr>
        <w:t>items and information</w:t>
      </w:r>
      <w:r w:rsidRPr="00F90939">
        <w:rPr>
          <w:rFonts w:ascii="Open Sans" w:hAnsi="Open Sans" w:cs="Open Sans"/>
          <w:sz w:val="18"/>
        </w:rPr>
        <w:t xml:space="preserve"> to prevent unauthorized access or use. </w:t>
      </w:r>
      <w:r w:rsidR="00D32517">
        <w:rPr>
          <w:rFonts w:ascii="Open Sans" w:hAnsi="Open Sans" w:cs="Open Sans"/>
          <w:sz w:val="18"/>
        </w:rPr>
        <w:t>Authorized personnel</w:t>
      </w:r>
      <w:r w:rsidRPr="00F90939">
        <w:rPr>
          <w:rFonts w:ascii="Open Sans" w:hAnsi="Open Sans" w:cs="Open Sans"/>
          <w:sz w:val="18"/>
        </w:rPr>
        <w:t xml:space="preserve"> must clearly identify export–controlled </w:t>
      </w:r>
      <w:r>
        <w:rPr>
          <w:rFonts w:ascii="Open Sans" w:hAnsi="Open Sans" w:cs="Open Sans"/>
          <w:sz w:val="18"/>
        </w:rPr>
        <w:t>items or information</w:t>
      </w:r>
      <w:r w:rsidRPr="00F90939">
        <w:rPr>
          <w:rFonts w:ascii="Open Sans" w:hAnsi="Open Sans" w:cs="Open Sans"/>
          <w:sz w:val="18"/>
        </w:rPr>
        <w:t xml:space="preserve"> and make copies of export–controlled information only when absolutely necessary</w:t>
      </w:r>
      <w:r>
        <w:rPr>
          <w:rFonts w:ascii="Open Sans" w:hAnsi="Open Sans" w:cs="Open Sans"/>
          <w:sz w:val="18"/>
        </w:rPr>
        <w:t>, and n</w:t>
      </w:r>
      <w:r w:rsidR="00D32517">
        <w:rPr>
          <w:rFonts w:ascii="Open Sans" w:hAnsi="Open Sans" w:cs="Open Sans"/>
          <w:sz w:val="18"/>
        </w:rPr>
        <w:t>ever</w:t>
      </w:r>
      <w:r>
        <w:rPr>
          <w:rFonts w:ascii="Open Sans" w:hAnsi="Open Sans" w:cs="Open Sans"/>
          <w:sz w:val="18"/>
        </w:rPr>
        <w:t xml:space="preserve"> in the presence of unauthorized personnel</w:t>
      </w:r>
      <w:r w:rsidRPr="00F90939">
        <w:rPr>
          <w:rFonts w:ascii="Open Sans" w:hAnsi="Open Sans" w:cs="Open Sans"/>
          <w:sz w:val="18"/>
        </w:rPr>
        <w:t>. P</w:t>
      </w:r>
      <w:r>
        <w:rPr>
          <w:rFonts w:ascii="Open Sans" w:hAnsi="Open Sans" w:cs="Open Sans"/>
          <w:sz w:val="18"/>
        </w:rPr>
        <w:t>ersonnel</w:t>
      </w:r>
      <w:r w:rsidRPr="00F90939">
        <w:rPr>
          <w:rFonts w:ascii="Open Sans" w:hAnsi="Open Sans" w:cs="Open Sans"/>
          <w:sz w:val="18"/>
        </w:rPr>
        <w:t xml:space="preserve"> must securely store export–controlled information in locked filing cabinets, locked drawers, or under password–protected computer files. </w:t>
      </w:r>
      <w:r>
        <w:rPr>
          <w:rFonts w:ascii="Open Sans" w:hAnsi="Open Sans" w:cs="Open Sans"/>
          <w:sz w:val="18"/>
        </w:rPr>
        <w:t xml:space="preserve">Personnel </w:t>
      </w:r>
      <w:r w:rsidRPr="00F90939">
        <w:rPr>
          <w:rFonts w:ascii="Open Sans" w:hAnsi="Open Sans" w:cs="Open Sans"/>
          <w:sz w:val="18"/>
        </w:rPr>
        <w:t xml:space="preserve">shall avoid moving export–controlled information from one location to another, if at all possible. </w:t>
      </w:r>
      <w:r>
        <w:rPr>
          <w:rFonts w:ascii="Open Sans" w:hAnsi="Open Sans" w:cs="Open Sans"/>
          <w:sz w:val="18"/>
        </w:rPr>
        <w:t>When export</w:t>
      </w:r>
      <w:r w:rsidRPr="00F90939">
        <w:rPr>
          <w:rFonts w:ascii="Open Sans" w:hAnsi="Open Sans" w:cs="Open Sans"/>
          <w:sz w:val="18"/>
        </w:rPr>
        <w:t>–</w:t>
      </w:r>
      <w:r>
        <w:rPr>
          <w:rFonts w:ascii="Open Sans" w:hAnsi="Open Sans" w:cs="Open Sans"/>
          <w:sz w:val="18"/>
        </w:rPr>
        <w:t>controlled items or information are no longer needed, they must be disposed of in an appropriate manner that is consistent with data security for controlled information and any contractual requirements.</w:t>
      </w:r>
    </w:p>
    <w:p w14:paraId="49A3AC8A" w14:textId="2091A4EA" w:rsidR="00F2640A" w:rsidRDefault="00F2640A" w:rsidP="00F2640A">
      <w:pPr>
        <w:spacing w:after="0"/>
        <w:rPr>
          <w:rFonts w:ascii="Open Sans" w:hAnsi="Open Sans" w:cs="Open Sans"/>
          <w:sz w:val="18"/>
        </w:rPr>
      </w:pPr>
    </w:p>
    <w:p w14:paraId="0E705A36" w14:textId="07417BBF" w:rsidR="00F2640A" w:rsidRDefault="00F2640A" w:rsidP="00F2640A">
      <w:pPr>
        <w:spacing w:after="0"/>
        <w:rPr>
          <w:rFonts w:ascii="Open Sans" w:hAnsi="Open Sans" w:cs="Open Sans"/>
          <w:sz w:val="18"/>
        </w:rPr>
      </w:pPr>
    </w:p>
    <w:p w14:paraId="763515B7" w14:textId="77777777" w:rsidR="00F2640A" w:rsidRDefault="00F2640A" w:rsidP="00F2640A">
      <w:pPr>
        <w:spacing w:after="0"/>
        <w:rPr>
          <w:rFonts w:ascii="Open Sans" w:hAnsi="Open Sans" w:cs="Open Sans"/>
          <w:sz w:val="18"/>
        </w:rPr>
      </w:pPr>
    </w:p>
    <w:p w14:paraId="271F0A58" w14:textId="77777777" w:rsidR="00F2640A" w:rsidRDefault="00F2640A" w:rsidP="00F2640A">
      <w:pPr>
        <w:rPr>
          <w:rFonts w:ascii="Open Sans" w:hAnsi="Open Sans" w:cs="Open Sans"/>
          <w:sz w:val="18"/>
        </w:rPr>
      </w:pPr>
      <w:r>
        <w:rPr>
          <w:rFonts w:ascii="Open Sans" w:hAnsi="Open Sans" w:cs="Open Sans"/>
          <w:sz w:val="18"/>
        </w:rPr>
        <w:br w:type="page"/>
      </w:r>
    </w:p>
    <w:tbl>
      <w:tblPr>
        <w:tblStyle w:val="TableGrid"/>
        <w:tblW w:w="10800" w:type="dxa"/>
        <w:jc w:val="center"/>
        <w:tblLayout w:type="fixed"/>
        <w:tblCellMar>
          <w:left w:w="0" w:type="dxa"/>
          <w:right w:w="0" w:type="dxa"/>
        </w:tblCellMar>
        <w:tblLook w:val="04A0" w:firstRow="1" w:lastRow="0" w:firstColumn="1" w:lastColumn="0" w:noHBand="0" w:noVBand="1"/>
      </w:tblPr>
      <w:tblGrid>
        <w:gridCol w:w="10800"/>
      </w:tblGrid>
      <w:tr w:rsidR="00F2640A" w14:paraId="6445A915" w14:textId="77777777" w:rsidTr="008D6B17">
        <w:trPr>
          <w:jc w:val="center"/>
        </w:trPr>
        <w:tc>
          <w:tcPr>
            <w:tcW w:w="10800" w:type="dxa"/>
            <w:shd w:val="clear" w:color="auto" w:fill="D9D9D9" w:themeFill="background1" w:themeFillShade="D9"/>
          </w:tcPr>
          <w:p w14:paraId="6CDC8E22" w14:textId="057FB0CB" w:rsidR="00F2640A" w:rsidRPr="00DA6463" w:rsidRDefault="00A55D9B" w:rsidP="00DA6463">
            <w:pPr>
              <w:pStyle w:val="Heading3"/>
              <w:jc w:val="center"/>
              <w:rPr>
                <w:rFonts w:ascii="Open Sans" w:hAnsi="Open Sans" w:cs="Open Sans"/>
                <w:b/>
                <w:bCs/>
                <w:i/>
                <w:iCs/>
                <w:sz w:val="18"/>
                <w:szCs w:val="18"/>
              </w:rPr>
            </w:pPr>
            <w:bookmarkStart w:id="8" w:name="_Hlk206064317"/>
            <w:r w:rsidRPr="00DA6463">
              <w:rPr>
                <w:rFonts w:ascii="Open Sans" w:hAnsi="Open Sans" w:cs="Open Sans"/>
                <w:b/>
                <w:bCs/>
                <w:i/>
                <w:iCs/>
                <w:color w:val="auto"/>
                <w:sz w:val="18"/>
                <w:szCs w:val="18"/>
              </w:rPr>
              <w:lastRenderedPageBreak/>
              <w:t xml:space="preserve">Equipment </w:t>
            </w:r>
            <w:r w:rsidR="00F2640A" w:rsidRPr="00DA6463">
              <w:rPr>
                <w:rFonts w:ascii="Open Sans" w:hAnsi="Open Sans" w:cs="Open Sans"/>
                <w:b/>
                <w:bCs/>
                <w:i/>
                <w:iCs/>
                <w:color w:val="auto"/>
                <w:sz w:val="18"/>
                <w:szCs w:val="18"/>
              </w:rPr>
              <w:t>Subject to Technology Control Plan:</w:t>
            </w:r>
          </w:p>
        </w:tc>
      </w:tr>
      <w:tr w:rsidR="00F2640A" w14:paraId="78AB7108" w14:textId="77777777" w:rsidTr="008D6B17">
        <w:trPr>
          <w:jc w:val="center"/>
        </w:trPr>
        <w:tc>
          <w:tcPr>
            <w:tcW w:w="10800" w:type="dxa"/>
          </w:tcPr>
          <w:p w14:paraId="6D4501DC" w14:textId="2546004C" w:rsidR="00A55D9B" w:rsidRPr="00417D58" w:rsidRDefault="00A55D9B" w:rsidP="00A55D9B">
            <w:pPr>
              <w:spacing w:before="60" w:after="60"/>
              <w:ind w:left="187" w:right="187"/>
              <w:rPr>
                <w:rFonts w:ascii="Open Sans" w:hAnsi="Open Sans" w:cs="Open Sans"/>
                <w:b/>
                <w:sz w:val="18"/>
                <w:szCs w:val="18"/>
              </w:rPr>
            </w:pPr>
            <w:r>
              <w:rPr>
                <w:rFonts w:ascii="Open Sans" w:hAnsi="Open Sans" w:cs="Open Sans"/>
                <w:b/>
                <w:sz w:val="18"/>
                <w:szCs w:val="18"/>
              </w:rPr>
              <w:t>[</w:t>
            </w:r>
            <w:r w:rsidR="00911F36">
              <w:rPr>
                <w:rFonts w:ascii="Open Sans" w:hAnsi="Open Sans" w:cs="Open Sans"/>
                <w:b/>
                <w:sz w:val="18"/>
                <w:szCs w:val="18"/>
              </w:rPr>
              <w:t>Software</w:t>
            </w:r>
            <w:r>
              <w:rPr>
                <w:rFonts w:ascii="Open Sans" w:hAnsi="Open Sans" w:cs="Open Sans"/>
                <w:b/>
                <w:sz w:val="18"/>
                <w:szCs w:val="18"/>
              </w:rPr>
              <w:t xml:space="preserve"> Name]</w:t>
            </w:r>
          </w:p>
          <w:p w14:paraId="11EE2919" w14:textId="14121CB5" w:rsidR="00F2640A" w:rsidRDefault="00911F36" w:rsidP="00A55D9B">
            <w:pPr>
              <w:spacing w:after="60"/>
              <w:ind w:left="187" w:right="187"/>
              <w:rPr>
                <w:rFonts w:ascii="Open Sans" w:hAnsi="Open Sans" w:cs="Open Sans"/>
                <w:b/>
                <w:i/>
                <w:sz w:val="20"/>
              </w:rPr>
            </w:pPr>
            <w:r>
              <w:rPr>
                <w:rFonts w:ascii="Open Sans" w:hAnsi="Open Sans" w:cs="Open Sans"/>
                <w:sz w:val="18"/>
                <w:szCs w:val="18"/>
              </w:rPr>
              <w:t>Provider</w:t>
            </w:r>
            <w:r w:rsidR="00A55D9B">
              <w:rPr>
                <w:rFonts w:ascii="Open Sans" w:hAnsi="Open Sans" w:cs="Open Sans"/>
                <w:sz w:val="18"/>
                <w:szCs w:val="18"/>
              </w:rPr>
              <w:t>: [</w:t>
            </w:r>
            <w:r>
              <w:rPr>
                <w:rFonts w:ascii="Open Sans" w:hAnsi="Open Sans" w:cs="Open Sans"/>
                <w:sz w:val="18"/>
                <w:szCs w:val="18"/>
              </w:rPr>
              <w:t>Provider]</w:t>
            </w:r>
          </w:p>
        </w:tc>
      </w:tr>
    </w:tbl>
    <w:p w14:paraId="641C2EA6" w14:textId="77777777" w:rsidR="00F2640A" w:rsidRDefault="00F2640A" w:rsidP="00F2640A">
      <w:pPr>
        <w:spacing w:after="0"/>
        <w:rPr>
          <w:rFonts w:ascii="Open Sans" w:hAnsi="Open Sans" w:cs="Open Sans"/>
          <w:sz w:val="18"/>
        </w:rPr>
      </w:pPr>
    </w:p>
    <w:p w14:paraId="28368221" w14:textId="77777777" w:rsidR="00F2640A" w:rsidRPr="00F90939" w:rsidRDefault="00F2640A" w:rsidP="00F2640A">
      <w:pPr>
        <w:spacing w:after="0"/>
        <w:rPr>
          <w:rFonts w:ascii="Open Sans" w:hAnsi="Open Sans" w:cs="Open Sans"/>
          <w:sz w:val="18"/>
        </w:rPr>
      </w:pPr>
    </w:p>
    <w:p w14:paraId="4E2AEE13" w14:textId="77777777" w:rsidR="00F2640A" w:rsidRPr="00A143EE" w:rsidRDefault="00F2640A" w:rsidP="00F2640A">
      <w:pPr>
        <w:spacing w:after="0"/>
        <w:rPr>
          <w:rFonts w:ascii="Open Sans" w:hAnsi="Open Sans" w:cs="Open Sans"/>
          <w:b/>
          <w:i/>
          <w:sz w:val="18"/>
        </w:rPr>
      </w:pPr>
      <w:r w:rsidRPr="00A143EE">
        <w:rPr>
          <w:rFonts w:ascii="Open Sans" w:hAnsi="Open Sans" w:cs="Open Sans"/>
          <w:b/>
          <w:i/>
          <w:sz w:val="18"/>
        </w:rPr>
        <w:t>CERTIFICATION</w:t>
      </w:r>
    </w:p>
    <w:p w14:paraId="5FFC30AF" w14:textId="77777777" w:rsidR="00F2640A" w:rsidRPr="00F90939" w:rsidRDefault="00F2640A" w:rsidP="00F2640A">
      <w:pPr>
        <w:spacing w:after="0"/>
        <w:rPr>
          <w:rFonts w:ascii="Open Sans" w:hAnsi="Open Sans" w:cs="Open Sans"/>
          <w:sz w:val="18"/>
        </w:rPr>
      </w:pPr>
    </w:p>
    <w:p w14:paraId="68E484FC" w14:textId="77777777"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hereby certify that I have read and understand this TCP briefing and certification. I understand that I could be held personally liable if I unlawfully allow access to or disclose, regardless of form or format, export–controlled information or items to unauthorized persons.  </w:t>
      </w:r>
    </w:p>
    <w:p w14:paraId="21CEA877" w14:textId="77777777" w:rsidR="00F2640A" w:rsidRPr="008A3F6C" w:rsidRDefault="00F2640A" w:rsidP="00F2640A">
      <w:pPr>
        <w:spacing w:after="0"/>
        <w:jc w:val="both"/>
        <w:rPr>
          <w:rFonts w:ascii="Open Sans" w:hAnsi="Open Sans" w:cs="Open Sans"/>
          <w:sz w:val="18"/>
          <w:szCs w:val="18"/>
        </w:rPr>
      </w:pPr>
    </w:p>
    <w:p w14:paraId="1021ACCF" w14:textId="77777777"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I understand that the law makes no specific exceptions for non–U.S. students, visitors, staff, postdocs, or any other person not pre–authorized under an approved export license or exemption to access export–controlled items or information.</w:t>
      </w:r>
    </w:p>
    <w:p w14:paraId="76EF30ED" w14:textId="77777777" w:rsidR="00F2640A" w:rsidRPr="008A3F6C" w:rsidRDefault="00F2640A" w:rsidP="00F2640A">
      <w:pPr>
        <w:spacing w:after="0"/>
        <w:jc w:val="both"/>
        <w:rPr>
          <w:rFonts w:ascii="Open Sans" w:hAnsi="Open Sans" w:cs="Open Sans"/>
          <w:sz w:val="18"/>
          <w:szCs w:val="18"/>
        </w:rPr>
      </w:pPr>
    </w:p>
    <w:p w14:paraId="5134E8FC" w14:textId="77777777"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I also acknowledge that I have read this TCP and have discussed the plan with my supervisor (if not the RI), and that I understand and agree to comply with the requirements described in the TCP.</w:t>
      </w:r>
    </w:p>
    <w:p w14:paraId="75DAF32B" w14:textId="77777777" w:rsidR="00F2640A" w:rsidRPr="008A3F6C" w:rsidRDefault="00F2640A" w:rsidP="00F2640A">
      <w:pPr>
        <w:spacing w:after="0"/>
        <w:jc w:val="both"/>
        <w:rPr>
          <w:rFonts w:ascii="Open Sans" w:hAnsi="Open Sans" w:cs="Open Sans"/>
          <w:sz w:val="18"/>
          <w:szCs w:val="18"/>
        </w:rPr>
      </w:pPr>
    </w:p>
    <w:p w14:paraId="6BAFC0D7" w14:textId="3B687622"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Furthermore, I have completed the required training as set forth in this TCP, and as prescribed by System</w:t>
      </w:r>
      <w:r>
        <w:rPr>
          <w:rFonts w:ascii="Open Sans" w:hAnsi="Open Sans" w:cs="Open Sans"/>
          <w:sz w:val="18"/>
          <w:szCs w:val="18"/>
        </w:rPr>
        <w:t xml:space="preserve"> and Member</w:t>
      </w:r>
      <w:r w:rsidRPr="008A3F6C">
        <w:rPr>
          <w:rFonts w:ascii="Open Sans" w:hAnsi="Open Sans" w:cs="Open Sans"/>
          <w:sz w:val="18"/>
          <w:szCs w:val="18"/>
        </w:rPr>
        <w:t xml:space="preserve"> policies, regulations, and rules. </w:t>
      </w:r>
    </w:p>
    <w:p w14:paraId="5085DAA3" w14:textId="77777777" w:rsidR="00F2640A" w:rsidRPr="008A3F6C" w:rsidRDefault="00F2640A" w:rsidP="00F2640A">
      <w:pPr>
        <w:pStyle w:val="ListParagraph"/>
        <w:jc w:val="both"/>
        <w:rPr>
          <w:rFonts w:ascii="Open Sans" w:hAnsi="Open Sans" w:cs="Open Sans"/>
          <w:sz w:val="18"/>
          <w:szCs w:val="18"/>
        </w:rPr>
      </w:pPr>
    </w:p>
    <w:p w14:paraId="3A2173A9" w14:textId="00F3B699"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agree to immediately contact the </w:t>
      </w:r>
      <w:r w:rsidR="00A143EE">
        <w:rPr>
          <w:rFonts w:ascii="Open Sans" w:hAnsi="Open Sans" w:cs="Open Sans"/>
          <w:sz w:val="18"/>
          <w:szCs w:val="18"/>
        </w:rPr>
        <w:t xml:space="preserve">Division of Research and Economic Development </w:t>
      </w:r>
      <w:r w:rsidRPr="008A3F6C">
        <w:rPr>
          <w:rFonts w:ascii="Open Sans" w:hAnsi="Open Sans" w:cs="Open Sans"/>
          <w:sz w:val="18"/>
          <w:szCs w:val="18"/>
        </w:rPr>
        <w:t xml:space="preserve">at </w:t>
      </w:r>
      <w:r w:rsidR="00A143EE" w:rsidRPr="00A143EE">
        <w:rPr>
          <w:rFonts w:ascii="Open Sans" w:hAnsi="Open Sans" w:cs="Open Sans"/>
          <w:sz w:val="18"/>
          <w:szCs w:val="18"/>
        </w:rPr>
        <w:t>903-886-5964</w:t>
      </w:r>
      <w:r w:rsidRPr="00F051D9">
        <w:rPr>
          <w:rFonts w:ascii="Open Sans" w:hAnsi="Open Sans" w:cs="Open Sans"/>
          <w:color w:val="FF0000"/>
          <w:sz w:val="18"/>
          <w:szCs w:val="18"/>
        </w:rPr>
        <w:t xml:space="preserve"> </w:t>
      </w:r>
      <w:r w:rsidRPr="008A3F6C">
        <w:rPr>
          <w:rFonts w:ascii="Open Sans" w:hAnsi="Open Sans" w:cs="Open Sans"/>
          <w:sz w:val="18"/>
          <w:szCs w:val="18"/>
        </w:rPr>
        <w:t>or</w:t>
      </w:r>
      <w:r w:rsidR="00A143EE">
        <w:rPr>
          <w:rFonts w:ascii="Open Sans" w:hAnsi="Open Sans" w:cs="Open Sans"/>
          <w:sz w:val="18"/>
          <w:szCs w:val="18"/>
        </w:rPr>
        <w:t xml:space="preserve"> </w:t>
      </w:r>
      <w:hyperlink r:id="rId11" w:history="1">
        <w:r w:rsidR="00A143EE" w:rsidRPr="00AB371B">
          <w:rPr>
            <w:rStyle w:val="Hyperlink"/>
            <w:rFonts w:ascii="Open Sans" w:hAnsi="Open Sans" w:cs="Open Sans"/>
            <w:sz w:val="18"/>
            <w:szCs w:val="18"/>
          </w:rPr>
          <w:t>ExportControl@etamu.edu</w:t>
        </w:r>
      </w:hyperlink>
      <w:r w:rsidR="00A143EE">
        <w:rPr>
          <w:rFonts w:ascii="Open Sans" w:hAnsi="Open Sans" w:cs="Open Sans"/>
          <w:sz w:val="18"/>
          <w:szCs w:val="18"/>
        </w:rPr>
        <w:t xml:space="preserve"> </w:t>
      </w:r>
      <w:r w:rsidRPr="008A3F6C">
        <w:rPr>
          <w:rFonts w:ascii="Open Sans" w:hAnsi="Open Sans" w:cs="Open Sans"/>
          <w:sz w:val="18"/>
          <w:szCs w:val="18"/>
        </w:rPr>
        <w:t>with any questions I may have regarding the designation, protection, or use of export–controlled items or information, or if I witness any violations of the TCP requirements.</w:t>
      </w:r>
    </w:p>
    <w:p w14:paraId="305EE912" w14:textId="77777777" w:rsidR="00F2640A" w:rsidRPr="008A3F6C" w:rsidRDefault="00F2640A" w:rsidP="00F2640A">
      <w:pPr>
        <w:pStyle w:val="ListParagraph"/>
        <w:jc w:val="both"/>
        <w:rPr>
          <w:rFonts w:ascii="Open Sans" w:hAnsi="Open Sans" w:cs="Open Sans"/>
          <w:sz w:val="18"/>
          <w:szCs w:val="18"/>
        </w:rPr>
      </w:pPr>
    </w:p>
    <w:p w14:paraId="442026BD" w14:textId="15075FDC" w:rsidR="00F2640A" w:rsidRPr="008A3F6C" w:rsidRDefault="00F2640A" w:rsidP="00F2640A">
      <w:pPr>
        <w:pStyle w:val="ListParagraph"/>
        <w:numPr>
          <w:ilvl w:val="0"/>
          <w:numId w:val="1"/>
        </w:numPr>
        <w:spacing w:after="0"/>
        <w:jc w:val="both"/>
        <w:rPr>
          <w:rFonts w:ascii="Open Sans" w:hAnsi="Open Sans" w:cs="Open Sans"/>
          <w:sz w:val="18"/>
          <w:szCs w:val="18"/>
        </w:rPr>
      </w:pPr>
      <w:r w:rsidRPr="008A3F6C">
        <w:rPr>
          <w:rFonts w:ascii="Open Sans" w:hAnsi="Open Sans" w:cs="Open Sans"/>
          <w:sz w:val="18"/>
          <w:szCs w:val="18"/>
        </w:rPr>
        <w:t xml:space="preserve">I agree to immediately contact the </w:t>
      </w:r>
      <w:r w:rsidR="00A143EE">
        <w:rPr>
          <w:rFonts w:ascii="Open Sans" w:hAnsi="Open Sans" w:cs="Open Sans"/>
          <w:sz w:val="18"/>
          <w:szCs w:val="18"/>
        </w:rPr>
        <w:t xml:space="preserve">Division of Research and Economic Development </w:t>
      </w:r>
      <w:r w:rsidRPr="008A3F6C">
        <w:rPr>
          <w:rFonts w:ascii="Open Sans" w:hAnsi="Open Sans" w:cs="Open Sans"/>
          <w:sz w:val="18"/>
          <w:szCs w:val="18"/>
        </w:rPr>
        <w:t>with any questions</w:t>
      </w:r>
      <w:r>
        <w:rPr>
          <w:rFonts w:ascii="Open Sans" w:hAnsi="Open Sans" w:cs="Open Sans"/>
          <w:sz w:val="18"/>
          <w:szCs w:val="18"/>
        </w:rPr>
        <w:t xml:space="preserve"> or</w:t>
      </w:r>
      <w:r w:rsidRPr="008A3F6C">
        <w:rPr>
          <w:rFonts w:ascii="Open Sans" w:hAnsi="Open Sans" w:cs="Open Sans"/>
          <w:sz w:val="18"/>
          <w:szCs w:val="18"/>
        </w:rPr>
        <w:t xml:space="preserve"> </w:t>
      </w:r>
      <w:r>
        <w:rPr>
          <w:rFonts w:ascii="Open Sans" w:hAnsi="Open Sans" w:cs="Open Sans"/>
          <w:sz w:val="18"/>
          <w:szCs w:val="18"/>
        </w:rPr>
        <w:t xml:space="preserve">requests for </w:t>
      </w:r>
      <w:r w:rsidRPr="008A3F6C">
        <w:rPr>
          <w:rFonts w:ascii="Open Sans" w:hAnsi="Open Sans" w:cs="Open Sans"/>
          <w:sz w:val="18"/>
          <w:szCs w:val="18"/>
        </w:rPr>
        <w:t xml:space="preserve">amendments to this TCP. </w:t>
      </w:r>
    </w:p>
    <w:p w14:paraId="207AFA47" w14:textId="77777777" w:rsidR="00F2640A" w:rsidRDefault="00F2640A" w:rsidP="00F2640A">
      <w:pPr>
        <w:spacing w:after="0"/>
        <w:rPr>
          <w:rFonts w:ascii="Open Sans" w:hAnsi="Open Sans" w:cs="Open Sans"/>
          <w:sz w:val="18"/>
        </w:rPr>
      </w:pPr>
    </w:p>
    <w:p w14:paraId="28E03290" w14:textId="77777777" w:rsidR="00F2640A" w:rsidRDefault="00F2640A" w:rsidP="00F2640A">
      <w:pPr>
        <w:spacing w:after="0"/>
        <w:rPr>
          <w:rFonts w:ascii="Open Sans" w:hAnsi="Open Sans" w:cs="Open Sans"/>
          <w:sz w:val="18"/>
        </w:rPr>
      </w:pPr>
    </w:p>
    <w:p w14:paraId="3C007DB4" w14:textId="77777777" w:rsidR="00F2640A" w:rsidRDefault="00F2640A" w:rsidP="00F2640A">
      <w:pPr>
        <w:spacing w:after="0"/>
        <w:rPr>
          <w:rFonts w:ascii="Open Sans" w:hAnsi="Open Sans" w:cs="Open Sans"/>
          <w:sz w:val="18"/>
        </w:rPr>
      </w:pPr>
    </w:p>
    <w:p w14:paraId="79E32F7D" w14:textId="77777777" w:rsidR="00F2640A" w:rsidRDefault="00F2640A" w:rsidP="00F2640A">
      <w:pPr>
        <w:spacing w:after="0"/>
        <w:rPr>
          <w:rFonts w:ascii="Open Sans" w:hAnsi="Open Sans" w:cs="Open Sans"/>
          <w:sz w:val="18"/>
        </w:rPr>
      </w:pPr>
    </w:p>
    <w:p w14:paraId="1BA1CB18" w14:textId="77777777" w:rsidR="00F2640A" w:rsidRPr="00FE7310" w:rsidRDefault="00F2640A" w:rsidP="00F2640A">
      <w:pPr>
        <w:spacing w:after="0"/>
        <w:jc w:val="center"/>
        <w:rPr>
          <w:rFonts w:ascii="Open Sans" w:hAnsi="Open Sans" w:cs="Open Sans"/>
          <w:sz w:val="24"/>
          <w:szCs w:val="24"/>
        </w:rPr>
      </w:pPr>
    </w:p>
    <w:tbl>
      <w:tblPr>
        <w:tblStyle w:val="TableGrid"/>
        <w:tblW w:w="9625" w:type="dxa"/>
        <w:jc w:val="center"/>
        <w:tblBorders>
          <w:left w:val="none" w:sz="0" w:space="0" w:color="auto"/>
          <w:bottom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625"/>
      </w:tblGrid>
      <w:tr w:rsidR="00F2640A" w:rsidRPr="00804136" w14:paraId="46D61F9F" w14:textId="77777777" w:rsidTr="008D6B17">
        <w:trPr>
          <w:jc w:val="center"/>
        </w:trPr>
        <w:tc>
          <w:tcPr>
            <w:tcW w:w="9625" w:type="dxa"/>
          </w:tcPr>
          <w:p w14:paraId="28F914C9" w14:textId="77777777" w:rsidR="00F2640A" w:rsidRDefault="00F2640A" w:rsidP="008D6B17">
            <w:pPr>
              <w:ind w:right="180"/>
              <w:jc w:val="center"/>
              <w:rPr>
                <w:rFonts w:ascii="Open Sans" w:hAnsi="Open Sans" w:cs="Open Sans"/>
                <w:b/>
                <w:i/>
                <w:sz w:val="18"/>
              </w:rPr>
            </w:pPr>
            <w:r>
              <w:rPr>
                <w:rFonts w:ascii="Open Sans" w:hAnsi="Open Sans" w:cs="Open Sans"/>
                <w:b/>
                <w:i/>
                <w:sz w:val="18"/>
              </w:rPr>
              <w:t>Participant Name</w:t>
            </w:r>
          </w:p>
          <w:p w14:paraId="769F3E47" w14:textId="77777777" w:rsidR="00F2640A" w:rsidRDefault="00F2640A" w:rsidP="008D6B17">
            <w:pPr>
              <w:ind w:right="180"/>
              <w:jc w:val="center"/>
              <w:rPr>
                <w:rFonts w:ascii="Open Sans" w:hAnsi="Open Sans" w:cs="Open Sans"/>
                <w:b/>
                <w:i/>
                <w:sz w:val="18"/>
              </w:rPr>
            </w:pPr>
          </w:p>
          <w:p w14:paraId="56253323" w14:textId="77777777" w:rsidR="00F2640A" w:rsidRDefault="00F2640A" w:rsidP="008D6B17">
            <w:pPr>
              <w:ind w:right="180"/>
              <w:jc w:val="center"/>
              <w:rPr>
                <w:rFonts w:ascii="Open Sans" w:hAnsi="Open Sans" w:cs="Open Sans"/>
                <w:b/>
                <w:i/>
                <w:sz w:val="18"/>
              </w:rPr>
            </w:pPr>
          </w:p>
          <w:p w14:paraId="6C279D9A" w14:textId="77777777" w:rsidR="00F2640A" w:rsidRPr="00804136" w:rsidRDefault="00F2640A" w:rsidP="008D6B17">
            <w:pPr>
              <w:ind w:right="180"/>
              <w:jc w:val="center"/>
              <w:rPr>
                <w:rFonts w:ascii="Open Sans" w:hAnsi="Open Sans" w:cs="Open Sans"/>
                <w:b/>
                <w:i/>
                <w:sz w:val="18"/>
              </w:rPr>
            </w:pPr>
          </w:p>
        </w:tc>
      </w:tr>
      <w:tr w:rsidR="00F2640A" w:rsidRPr="00804136" w14:paraId="3BE4241A" w14:textId="77777777" w:rsidTr="008D6B17">
        <w:trPr>
          <w:jc w:val="center"/>
        </w:trPr>
        <w:tc>
          <w:tcPr>
            <w:tcW w:w="9625" w:type="dxa"/>
          </w:tcPr>
          <w:p w14:paraId="1F87E836" w14:textId="77777777" w:rsidR="00F2640A" w:rsidRPr="00804136" w:rsidRDefault="00F2640A" w:rsidP="008D6B17">
            <w:pPr>
              <w:ind w:right="180"/>
              <w:jc w:val="center"/>
              <w:rPr>
                <w:rFonts w:ascii="Open Sans" w:hAnsi="Open Sans" w:cs="Open Sans"/>
                <w:b/>
                <w:i/>
                <w:sz w:val="18"/>
              </w:rPr>
            </w:pPr>
            <w:r>
              <w:rPr>
                <w:rFonts w:ascii="Open Sans" w:hAnsi="Open Sans" w:cs="Open Sans"/>
                <w:b/>
                <w:i/>
                <w:sz w:val="18"/>
              </w:rPr>
              <w:t>Participant Signature and Date</w:t>
            </w:r>
          </w:p>
        </w:tc>
      </w:tr>
    </w:tbl>
    <w:p w14:paraId="3A49D409" w14:textId="77777777" w:rsidR="00F2640A" w:rsidRDefault="00F2640A" w:rsidP="00F2640A">
      <w:pPr>
        <w:spacing w:after="0"/>
        <w:rPr>
          <w:rFonts w:ascii="Open Sans" w:hAnsi="Open Sans" w:cs="Open Sans"/>
          <w:sz w:val="18"/>
        </w:rPr>
      </w:pPr>
    </w:p>
    <w:p w14:paraId="3D5827E6" w14:textId="77777777" w:rsidR="00F2640A" w:rsidRDefault="00F2640A" w:rsidP="00F2640A">
      <w:pPr>
        <w:spacing w:after="0"/>
        <w:rPr>
          <w:rFonts w:ascii="Open Sans" w:hAnsi="Open Sans" w:cs="Open Sans"/>
          <w:sz w:val="18"/>
        </w:rPr>
      </w:pPr>
    </w:p>
    <w:p w14:paraId="79FF7918" w14:textId="77777777" w:rsidR="00F2640A" w:rsidRDefault="00F2640A" w:rsidP="00F2640A">
      <w:pPr>
        <w:spacing w:after="0"/>
        <w:rPr>
          <w:rFonts w:ascii="Open Sans" w:hAnsi="Open Sans" w:cs="Open Sans"/>
          <w:sz w:val="18"/>
        </w:rPr>
      </w:pPr>
    </w:p>
    <w:p w14:paraId="58D5860D" w14:textId="77777777" w:rsidR="00F2640A" w:rsidRPr="00F90939" w:rsidRDefault="00F2640A" w:rsidP="00F2640A">
      <w:pPr>
        <w:spacing w:after="0"/>
        <w:rPr>
          <w:rFonts w:ascii="Open Sans" w:hAnsi="Open Sans" w:cs="Open Sans"/>
          <w:sz w:val="18"/>
        </w:rPr>
      </w:pPr>
    </w:p>
    <w:p w14:paraId="12849623" w14:textId="77777777" w:rsidR="00F2640A" w:rsidRDefault="00F2640A" w:rsidP="00F2640A">
      <w:pPr>
        <w:spacing w:after="0"/>
        <w:jc w:val="center"/>
        <w:rPr>
          <w:rFonts w:ascii="Open Sans" w:hAnsi="Open Sans" w:cs="Open Sans"/>
          <w:b/>
          <w:bCs/>
          <w:i/>
          <w:iCs/>
          <w:sz w:val="18"/>
          <w:szCs w:val="18"/>
        </w:rPr>
      </w:pPr>
      <w:r w:rsidRPr="2F94D56B">
        <w:rPr>
          <w:rFonts w:ascii="Open Sans" w:hAnsi="Open Sans" w:cs="Open Sans"/>
          <w:b/>
          <w:bCs/>
          <w:i/>
          <w:iCs/>
          <w:sz w:val="18"/>
          <w:szCs w:val="18"/>
        </w:rPr>
        <w:t>*Print and execute this briefing and certification for each authorized individual who will have access to items and/or information subject to this TCP.</w:t>
      </w:r>
    </w:p>
    <w:bookmarkEnd w:id="8"/>
    <w:p w14:paraId="03808865" w14:textId="77777777" w:rsidR="00F2640A" w:rsidRDefault="00F2640A" w:rsidP="00F2640A">
      <w:pPr>
        <w:spacing w:after="0"/>
        <w:jc w:val="center"/>
        <w:rPr>
          <w:rFonts w:ascii="Open Sans" w:hAnsi="Open Sans" w:cs="Open Sans"/>
          <w:b/>
          <w:bCs/>
          <w:i/>
          <w:iCs/>
          <w:sz w:val="18"/>
          <w:szCs w:val="18"/>
        </w:rPr>
      </w:pPr>
    </w:p>
    <w:p w14:paraId="0945E0E9" w14:textId="77777777" w:rsidR="000C482C" w:rsidRDefault="000C482C" w:rsidP="000C482C"/>
    <w:sectPr w:rsidR="000C482C" w:rsidSect="00977321">
      <w:headerReference w:type="default" r:id="rId12"/>
      <w:footerReference w:type="default" r:id="rId13"/>
      <w:headerReference w:type="first" r:id="rId14"/>
      <w:footerReference w:type="first" r:id="rId15"/>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6FD71B" w14:textId="77777777" w:rsidR="00530BB4" w:rsidRDefault="00530BB4" w:rsidP="00E87ABB">
      <w:pPr>
        <w:spacing w:after="0" w:line="240" w:lineRule="auto"/>
      </w:pPr>
      <w:r>
        <w:separator/>
      </w:r>
    </w:p>
  </w:endnote>
  <w:endnote w:type="continuationSeparator" w:id="0">
    <w:p w14:paraId="1A4E25F8" w14:textId="77777777" w:rsidR="00530BB4" w:rsidRDefault="00530BB4" w:rsidP="00E87ABB">
      <w:pPr>
        <w:spacing w:after="0" w:line="240" w:lineRule="auto"/>
      </w:pPr>
      <w:r>
        <w:continuationSeparator/>
      </w:r>
    </w:p>
  </w:endnote>
  <w:endnote w:type="continuationNotice" w:id="1">
    <w:p w14:paraId="57B6FD54" w14:textId="77777777" w:rsidR="00530BB4" w:rsidRDefault="00530B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9128CD" w14:textId="77777777" w:rsidR="00F2092C" w:rsidRPr="00F2092C" w:rsidRDefault="00F2092C" w:rsidP="00E97188">
    <w:pPr>
      <w:pStyle w:val="Header"/>
      <w:ind w:firstLine="720"/>
      <w:rPr>
        <w:rFonts w:cstheme="minorHAnsi"/>
        <w:b/>
        <w:color w:val="500000"/>
        <w:sz w:val="14"/>
        <w:szCs w:val="14"/>
      </w:rPr>
    </w:pPr>
  </w:p>
  <w:p w14:paraId="1874F3E5" w14:textId="5FDDAF72" w:rsidR="00E97188" w:rsidRDefault="00E97188" w:rsidP="00E97188">
    <w:pPr>
      <w:pStyle w:val="Header"/>
      <w:ind w:firstLine="720"/>
      <w:rPr>
        <w:rFonts w:ascii="Georgia" w:hAnsi="Georgia" w:cs="Times New Roman"/>
        <w:b/>
        <w:color w:val="500000"/>
        <w:sz w:val="20"/>
      </w:rPr>
    </w:pPr>
  </w:p>
  <w:p w14:paraId="59BD4CB7" w14:textId="08DA0F44" w:rsidR="00E97188" w:rsidRPr="00F3785B" w:rsidRDefault="00A143EE" w:rsidP="00E97188">
    <w:pPr>
      <w:pStyle w:val="Header"/>
      <w:ind w:firstLine="720"/>
      <w:jc w:val="center"/>
      <w:rPr>
        <w:rFonts w:ascii="Calibri" w:hAnsi="Calibri" w:cs="Calibri"/>
        <w:sz w:val="17"/>
        <w:szCs w:val="17"/>
      </w:rPr>
    </w:pPr>
    <w:r w:rsidRPr="00A143EE">
      <w:rPr>
        <w:rFonts w:ascii="Open Sans" w:hAnsi="Open Sans" w:cs="Open Sans"/>
        <w:b/>
        <w:sz w:val="17"/>
        <w:szCs w:val="17"/>
      </w:rPr>
      <w:t xml:space="preserve">East Texas A&amp;M </w:t>
    </w:r>
    <w:proofErr w:type="gramStart"/>
    <w:r w:rsidRPr="00A143EE">
      <w:rPr>
        <w:rFonts w:ascii="Open Sans" w:hAnsi="Open Sans" w:cs="Open Sans"/>
        <w:b/>
        <w:sz w:val="17"/>
        <w:szCs w:val="17"/>
      </w:rPr>
      <w:t>University</w:t>
    </w:r>
    <w:r w:rsidR="00E97188" w:rsidRPr="00F3785B">
      <w:rPr>
        <w:rFonts w:ascii="Open Sans" w:hAnsi="Open Sans" w:cs="Open Sans"/>
        <w:b/>
        <w:color w:val="002060"/>
        <w:sz w:val="17"/>
        <w:szCs w:val="17"/>
      </w:rPr>
      <w:t xml:space="preserve"> </w:t>
    </w:r>
    <w:r w:rsidR="00FE7310">
      <w:rPr>
        <w:rFonts w:ascii="Open Sans" w:hAnsi="Open Sans" w:cs="Open Sans"/>
        <w:b/>
        <w:color w:val="002060"/>
        <w:sz w:val="17"/>
        <w:szCs w:val="17"/>
      </w:rPr>
      <w:t xml:space="preserve"> </w:t>
    </w:r>
    <w:r w:rsidR="00E97188" w:rsidRPr="00F3785B">
      <w:rPr>
        <w:rFonts w:ascii="Calibri" w:hAnsi="Calibri" w:cs="Calibri"/>
        <w:sz w:val="17"/>
        <w:szCs w:val="17"/>
      </w:rPr>
      <w:t>ǀ</w:t>
    </w:r>
    <w:proofErr w:type="gramEnd"/>
    <w:r w:rsidR="00FE7310">
      <w:rPr>
        <w:rFonts w:ascii="Calibri" w:hAnsi="Calibri" w:cs="Calibri"/>
        <w:sz w:val="17"/>
        <w:szCs w:val="17"/>
      </w:rPr>
      <w:t xml:space="preserve">  </w:t>
    </w:r>
    <w:r w:rsidR="00E97188" w:rsidRPr="00F3785B">
      <w:rPr>
        <w:rFonts w:ascii="Open Sans" w:hAnsi="Open Sans" w:cs="Open Sans"/>
        <w:i/>
        <w:sz w:val="17"/>
        <w:szCs w:val="17"/>
      </w:rPr>
      <w:t xml:space="preserve">Technology Control </w:t>
    </w:r>
    <w:proofErr w:type="gramStart"/>
    <w:r w:rsidR="00E97188" w:rsidRPr="00F3785B">
      <w:rPr>
        <w:rFonts w:ascii="Open Sans" w:hAnsi="Open Sans" w:cs="Open Sans"/>
        <w:i/>
        <w:sz w:val="17"/>
        <w:szCs w:val="17"/>
      </w:rPr>
      <w:t>Plan</w:t>
    </w:r>
    <w:r w:rsidR="00FE7310">
      <w:rPr>
        <w:rFonts w:ascii="Open Sans" w:hAnsi="Open Sans" w:cs="Open Sans"/>
        <w:i/>
        <w:sz w:val="17"/>
        <w:szCs w:val="17"/>
      </w:rPr>
      <w:t xml:space="preserve"> </w:t>
    </w:r>
    <w:r w:rsidR="00E97188" w:rsidRPr="00F3785B">
      <w:rPr>
        <w:rFonts w:ascii="Open Sans" w:hAnsi="Open Sans" w:cs="Open Sans"/>
        <w:i/>
        <w:sz w:val="17"/>
        <w:szCs w:val="17"/>
      </w:rPr>
      <w:t xml:space="preserve"> </w:t>
    </w:r>
    <w:r w:rsidR="00E97188" w:rsidRPr="00F3785B">
      <w:rPr>
        <w:rFonts w:ascii="Calibri" w:hAnsi="Calibri" w:cs="Calibri"/>
        <w:sz w:val="17"/>
        <w:szCs w:val="17"/>
      </w:rPr>
      <w:t>ǀ</w:t>
    </w:r>
    <w:proofErr w:type="gramEnd"/>
    <w:r w:rsidR="00E97188" w:rsidRPr="00F3785B">
      <w:rPr>
        <w:rFonts w:ascii="Open Sans" w:hAnsi="Open Sans" w:cs="Open Sans"/>
        <w:sz w:val="17"/>
        <w:szCs w:val="17"/>
      </w:rPr>
      <w:t xml:space="preserve"> </w:t>
    </w:r>
    <w:r w:rsidR="00FE7310">
      <w:rPr>
        <w:rFonts w:ascii="Open Sans" w:hAnsi="Open Sans" w:cs="Open Sans"/>
        <w:sz w:val="17"/>
        <w:szCs w:val="17"/>
      </w:rPr>
      <w:t xml:space="preserve"> </w:t>
    </w:r>
    <w:r w:rsidR="00127DCC">
      <w:rPr>
        <w:rFonts w:ascii="Open Sans" w:hAnsi="Open Sans" w:cs="Open Sans"/>
        <w:i/>
        <w:sz w:val="17"/>
        <w:szCs w:val="17"/>
      </w:rPr>
      <w:t>[Member]</w:t>
    </w:r>
    <w:r w:rsidR="009C1EDA">
      <w:rPr>
        <w:rFonts w:ascii="Open Sans" w:hAnsi="Open Sans" w:cs="Open Sans"/>
        <w:i/>
        <w:sz w:val="17"/>
        <w:szCs w:val="17"/>
      </w:rPr>
      <w:t xml:space="preserve"> TCP #</w:t>
    </w:r>
    <w:r w:rsidR="00E9746C">
      <w:rPr>
        <w:rFonts w:ascii="Open Sans" w:hAnsi="Open Sans" w:cs="Open Sans"/>
        <w:i/>
        <w:sz w:val="17"/>
        <w:szCs w:val="17"/>
      </w:rPr>
      <w:t>XX-XXX</w:t>
    </w:r>
  </w:p>
  <w:p w14:paraId="4E34EEFB" w14:textId="77777777" w:rsidR="00E97188" w:rsidRDefault="00E97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42FF2A" w14:textId="3CFD2EF4" w:rsidR="00E87ABB" w:rsidRPr="00932420" w:rsidRDefault="00E87ABB">
    <w:pPr>
      <w:pStyle w:val="Footer"/>
      <w:rPr>
        <w:sz w:val="14"/>
      </w:rPr>
    </w:pPr>
  </w:p>
  <w:p w14:paraId="7943E949" w14:textId="1EB4D5C5" w:rsidR="00E87ABB" w:rsidRDefault="00E87ABB" w:rsidP="00E87ABB">
    <w:pPr>
      <w:pStyle w:val="Header"/>
      <w:ind w:firstLine="720"/>
      <w:rPr>
        <w:rFonts w:ascii="Georgia" w:hAnsi="Georgia" w:cs="Times New Roman"/>
        <w:b/>
        <w:color w:val="500000"/>
        <w:sz w:val="20"/>
      </w:rPr>
    </w:pPr>
  </w:p>
  <w:p w14:paraId="3D599F77" w14:textId="2FCFBE3F" w:rsidR="00E87ABB" w:rsidRPr="00F3785B" w:rsidRDefault="00A143EE" w:rsidP="00E87ABB">
    <w:pPr>
      <w:pStyle w:val="Header"/>
      <w:ind w:firstLine="720"/>
      <w:jc w:val="center"/>
      <w:rPr>
        <w:rFonts w:ascii="Calibri" w:hAnsi="Calibri" w:cs="Calibri"/>
        <w:sz w:val="17"/>
        <w:szCs w:val="17"/>
      </w:rPr>
    </w:pPr>
    <w:r w:rsidRPr="00A143EE">
      <w:rPr>
        <w:rFonts w:ascii="Open Sans" w:hAnsi="Open Sans" w:cs="Open Sans"/>
        <w:b/>
        <w:sz w:val="17"/>
        <w:szCs w:val="17"/>
      </w:rPr>
      <w:t xml:space="preserve">East Texas A&amp;M </w:t>
    </w:r>
    <w:proofErr w:type="gramStart"/>
    <w:r w:rsidRPr="00A143EE">
      <w:rPr>
        <w:rFonts w:ascii="Open Sans" w:hAnsi="Open Sans" w:cs="Open Sans"/>
        <w:b/>
        <w:sz w:val="17"/>
        <w:szCs w:val="17"/>
      </w:rPr>
      <w:t>University</w:t>
    </w:r>
    <w:r w:rsidR="00FE7310" w:rsidRPr="00A143EE">
      <w:rPr>
        <w:rFonts w:ascii="Open Sans" w:hAnsi="Open Sans" w:cs="Open Sans"/>
        <w:b/>
        <w:sz w:val="17"/>
        <w:szCs w:val="17"/>
      </w:rPr>
      <w:t xml:space="preserve">  </w:t>
    </w:r>
    <w:r w:rsidR="00E87ABB" w:rsidRPr="00F3785B">
      <w:rPr>
        <w:rFonts w:ascii="Calibri" w:hAnsi="Calibri" w:cs="Calibri"/>
        <w:sz w:val="17"/>
        <w:szCs w:val="17"/>
      </w:rPr>
      <w:t>ǀ</w:t>
    </w:r>
    <w:proofErr w:type="gramEnd"/>
    <w:r w:rsidR="00FE7310">
      <w:rPr>
        <w:rFonts w:ascii="Open Sans" w:hAnsi="Open Sans" w:cs="Open Sans"/>
        <w:sz w:val="17"/>
        <w:szCs w:val="17"/>
      </w:rPr>
      <w:t xml:space="preserve">  </w:t>
    </w:r>
    <w:r w:rsidR="00E87ABB" w:rsidRPr="00F3785B">
      <w:rPr>
        <w:rFonts w:ascii="Open Sans" w:hAnsi="Open Sans" w:cs="Open Sans"/>
        <w:i/>
        <w:sz w:val="17"/>
        <w:szCs w:val="17"/>
      </w:rPr>
      <w:t xml:space="preserve">Technology Control </w:t>
    </w:r>
    <w:proofErr w:type="gramStart"/>
    <w:r w:rsidR="00E87ABB" w:rsidRPr="00F3785B">
      <w:rPr>
        <w:rFonts w:ascii="Open Sans" w:hAnsi="Open Sans" w:cs="Open Sans"/>
        <w:i/>
        <w:sz w:val="17"/>
        <w:szCs w:val="17"/>
      </w:rPr>
      <w:t xml:space="preserve">Plan </w:t>
    </w:r>
    <w:r w:rsidR="00FE7310">
      <w:rPr>
        <w:rFonts w:ascii="Open Sans" w:hAnsi="Open Sans" w:cs="Open Sans"/>
        <w:i/>
        <w:sz w:val="17"/>
        <w:szCs w:val="17"/>
      </w:rPr>
      <w:t xml:space="preserve"> </w:t>
    </w:r>
    <w:r w:rsidR="00F3785B" w:rsidRPr="00F3785B">
      <w:rPr>
        <w:rFonts w:ascii="Calibri" w:hAnsi="Calibri" w:cs="Calibri"/>
        <w:sz w:val="17"/>
        <w:szCs w:val="17"/>
      </w:rPr>
      <w:t>ǀ</w:t>
    </w:r>
    <w:proofErr w:type="gramEnd"/>
    <w:r w:rsidR="00F3785B" w:rsidRPr="00F3785B">
      <w:rPr>
        <w:rFonts w:ascii="Open Sans" w:hAnsi="Open Sans" w:cs="Open Sans"/>
        <w:sz w:val="17"/>
        <w:szCs w:val="17"/>
      </w:rPr>
      <w:t xml:space="preserve"> </w:t>
    </w:r>
    <w:r w:rsidR="00FE7310">
      <w:rPr>
        <w:rFonts w:ascii="Open Sans" w:hAnsi="Open Sans" w:cs="Open Sans"/>
        <w:sz w:val="17"/>
        <w:szCs w:val="17"/>
      </w:rPr>
      <w:t xml:space="preserve"> </w:t>
    </w:r>
    <w:r w:rsidR="006140E2">
      <w:rPr>
        <w:rFonts w:ascii="Open Sans" w:hAnsi="Open Sans" w:cs="Open Sans"/>
        <w:i/>
        <w:sz w:val="17"/>
        <w:szCs w:val="17"/>
      </w:rPr>
      <w:t>[Member]</w:t>
    </w:r>
    <w:r w:rsidR="009C1EDA">
      <w:rPr>
        <w:rFonts w:ascii="Open Sans" w:hAnsi="Open Sans" w:cs="Open Sans"/>
        <w:i/>
        <w:sz w:val="17"/>
        <w:szCs w:val="17"/>
      </w:rPr>
      <w:t xml:space="preserve"> TCP #</w:t>
    </w:r>
    <w:r w:rsidR="00E9746C">
      <w:rPr>
        <w:rFonts w:ascii="Open Sans" w:hAnsi="Open Sans" w:cs="Open Sans"/>
        <w:i/>
        <w:sz w:val="17"/>
        <w:szCs w:val="17"/>
      </w:rPr>
      <w:t>XX-XXX</w:t>
    </w:r>
  </w:p>
  <w:p w14:paraId="32475B25" w14:textId="77777777" w:rsidR="00E87ABB" w:rsidRDefault="00E87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41F0A0" w14:textId="77777777" w:rsidR="00530BB4" w:rsidRDefault="00530BB4" w:rsidP="00E87ABB">
      <w:pPr>
        <w:spacing w:after="0" w:line="240" w:lineRule="auto"/>
      </w:pPr>
      <w:r>
        <w:separator/>
      </w:r>
    </w:p>
  </w:footnote>
  <w:footnote w:type="continuationSeparator" w:id="0">
    <w:p w14:paraId="0DB81BFF" w14:textId="77777777" w:rsidR="00530BB4" w:rsidRDefault="00530BB4" w:rsidP="00E87ABB">
      <w:pPr>
        <w:spacing w:after="0" w:line="240" w:lineRule="auto"/>
      </w:pPr>
      <w:r>
        <w:continuationSeparator/>
      </w:r>
    </w:p>
  </w:footnote>
  <w:footnote w:type="continuationNotice" w:id="1">
    <w:p w14:paraId="64C4FCCE" w14:textId="77777777" w:rsidR="00530BB4" w:rsidRDefault="00530B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B1F4FE0" w14:paraId="76E34C08" w14:textId="77777777" w:rsidTr="4B1F4FE0">
      <w:trPr>
        <w:trHeight w:val="300"/>
      </w:trPr>
      <w:tc>
        <w:tcPr>
          <w:tcW w:w="3600" w:type="dxa"/>
        </w:tcPr>
        <w:p w14:paraId="3D7299EA" w14:textId="77777777" w:rsidR="4B1F4FE0" w:rsidRDefault="4B1F4FE0" w:rsidP="4B1F4FE0">
          <w:pPr>
            <w:pStyle w:val="Header"/>
            <w:ind w:left="-115"/>
          </w:pPr>
        </w:p>
      </w:tc>
      <w:tc>
        <w:tcPr>
          <w:tcW w:w="3600" w:type="dxa"/>
        </w:tcPr>
        <w:p w14:paraId="70878637" w14:textId="77777777" w:rsidR="4B1F4FE0" w:rsidRDefault="4B1F4FE0" w:rsidP="4B1F4FE0">
          <w:pPr>
            <w:pStyle w:val="Header"/>
            <w:jc w:val="center"/>
          </w:pPr>
        </w:p>
      </w:tc>
      <w:tc>
        <w:tcPr>
          <w:tcW w:w="3600" w:type="dxa"/>
        </w:tcPr>
        <w:p w14:paraId="1A34CE84" w14:textId="77777777" w:rsidR="4B1F4FE0" w:rsidRDefault="4B1F4FE0" w:rsidP="4B1F4FE0">
          <w:pPr>
            <w:pStyle w:val="Header"/>
            <w:ind w:right="-115"/>
            <w:jc w:val="right"/>
          </w:pPr>
        </w:p>
      </w:tc>
    </w:tr>
  </w:tbl>
  <w:p w14:paraId="08E8C3F3" w14:textId="77777777" w:rsidR="4B1F4FE0" w:rsidRDefault="4B1F4FE0" w:rsidP="4B1F4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10"/>
      <w:gridCol w:w="5395"/>
    </w:tblGrid>
    <w:tr w:rsidR="004B2AA2" w14:paraId="665FFDCF" w14:textId="77777777" w:rsidTr="003031F6">
      <w:tc>
        <w:tcPr>
          <w:tcW w:w="5310" w:type="dxa"/>
        </w:tcPr>
        <w:p w14:paraId="0C311B98" w14:textId="77777777" w:rsidR="004B2AA2" w:rsidRPr="00000917" w:rsidRDefault="004B2AA2" w:rsidP="004B2AA2">
          <w:pPr>
            <w:pStyle w:val="Header"/>
            <w:jc w:val="right"/>
            <w:rPr>
              <w:rFonts w:ascii="Open Sans" w:hAnsi="Open Sans" w:cs="Open Sans"/>
              <w:b/>
              <w:i/>
              <w:sz w:val="20"/>
            </w:rPr>
          </w:pPr>
        </w:p>
        <w:p w14:paraId="52FC50E3" w14:textId="77777777" w:rsidR="004B2AA2" w:rsidRPr="00000917" w:rsidRDefault="004B2AA2" w:rsidP="004B2AA2">
          <w:pPr>
            <w:pStyle w:val="Header"/>
            <w:tabs>
              <w:tab w:val="clear" w:pos="4680"/>
              <w:tab w:val="clear" w:pos="9360"/>
            </w:tabs>
            <w:rPr>
              <w:rFonts w:ascii="Open Sans" w:hAnsi="Open Sans" w:cs="Open Sans"/>
              <w:b/>
              <w:i/>
              <w:sz w:val="20"/>
            </w:rPr>
          </w:pPr>
        </w:p>
        <w:p w14:paraId="34B7F6EC" w14:textId="77777777" w:rsidR="004B2AA2" w:rsidRPr="00000917" w:rsidRDefault="004B2AA2" w:rsidP="004B2AA2">
          <w:pPr>
            <w:pStyle w:val="Header"/>
            <w:tabs>
              <w:tab w:val="clear" w:pos="4680"/>
              <w:tab w:val="clear" w:pos="9360"/>
            </w:tabs>
            <w:rPr>
              <w:rFonts w:ascii="Open Sans" w:hAnsi="Open Sans" w:cs="Open Sans"/>
              <w:b/>
              <w:i/>
              <w:sz w:val="20"/>
            </w:rPr>
          </w:pPr>
        </w:p>
        <w:p w14:paraId="10888923" w14:textId="77777777" w:rsidR="004B2AA2" w:rsidRPr="00000917" w:rsidRDefault="004B2AA2" w:rsidP="004B2AA2">
          <w:pPr>
            <w:pStyle w:val="Header"/>
            <w:tabs>
              <w:tab w:val="clear" w:pos="4680"/>
              <w:tab w:val="clear" w:pos="9360"/>
            </w:tabs>
            <w:rPr>
              <w:rFonts w:ascii="Open Sans" w:hAnsi="Open Sans" w:cs="Open Sans"/>
              <w:b/>
              <w:i/>
              <w:sz w:val="20"/>
            </w:rPr>
          </w:pPr>
          <w:r w:rsidRPr="00000917">
            <w:rPr>
              <w:rFonts w:ascii="Open Sans" w:hAnsi="Open Sans" w:cs="Open Sans"/>
              <w:b/>
              <w:i/>
              <w:sz w:val="20"/>
            </w:rPr>
            <w:t>Revision History:</w:t>
          </w:r>
          <w:r w:rsidRPr="00000917">
            <w:rPr>
              <w:rFonts w:ascii="Open Sans" w:hAnsi="Open Sans" w:cs="Open Sans"/>
              <w:b/>
              <w:i/>
              <w:sz w:val="20"/>
            </w:rPr>
            <w:tab/>
          </w:r>
        </w:p>
        <w:p w14:paraId="6101CF8A" w14:textId="77777777" w:rsidR="004B2AA2" w:rsidRDefault="004B2AA2" w:rsidP="004B2AA2">
          <w:pPr>
            <w:pStyle w:val="Header"/>
            <w:tabs>
              <w:tab w:val="clear" w:pos="4680"/>
              <w:tab w:val="clear" w:pos="9360"/>
            </w:tabs>
          </w:pPr>
          <w:r w:rsidRPr="00000917">
            <w:rPr>
              <w:rFonts w:ascii="Open Sans" w:hAnsi="Open Sans" w:cs="Open Sans"/>
              <w:i/>
              <w:sz w:val="20"/>
            </w:rPr>
            <w:t>Approved: [Date]</w:t>
          </w:r>
        </w:p>
      </w:tc>
      <w:tc>
        <w:tcPr>
          <w:tcW w:w="5395" w:type="dxa"/>
        </w:tcPr>
        <w:p w14:paraId="1D83DA72" w14:textId="77777777" w:rsidR="004B2AA2" w:rsidRDefault="004B2AA2" w:rsidP="004B2AA2">
          <w:pPr>
            <w:pStyle w:val="Header"/>
            <w:ind w:left="-270"/>
            <w:jc w:val="right"/>
          </w:pPr>
          <w:r>
            <w:rPr>
              <w:noProof/>
            </w:rPr>
            <w:drawing>
              <wp:inline distT="0" distB="0" distL="0" distR="0" wp14:anchorId="439F761C" wp14:editId="26816D28">
                <wp:extent cx="2758191" cy="763885"/>
                <wp:effectExtent l="0" t="0" r="4445" b="0"/>
                <wp:docPr id="1" name="Picture 1" descr="Logo for Division of Research and Economic Development at East Texas A&amp;M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Division of Research and Economic Development at East Texas A&amp;M University."/>
                        <pic:cNvPicPr/>
                      </pic:nvPicPr>
                      <pic:blipFill rotWithShape="1">
                        <a:blip r:embed="rId1">
                          <a:extLst>
                            <a:ext uri="{28A0092B-C50C-407E-A947-70E740481C1C}">
                              <a14:useLocalDpi xmlns:a14="http://schemas.microsoft.com/office/drawing/2010/main" val="0"/>
                            </a:ext>
                          </a:extLst>
                        </a:blip>
                        <a:srcRect l="11239" t="32692" r="8188" b="23047"/>
                        <a:stretch/>
                      </pic:blipFill>
                      <pic:spPr bwMode="auto">
                        <a:xfrm>
                          <a:off x="0" y="0"/>
                          <a:ext cx="2760296" cy="7644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0B98E976" w14:textId="77777777" w:rsidR="004B2AA2" w:rsidRDefault="004B2AA2" w:rsidP="004B2AA2">
    <w:pPr>
      <w:pStyle w:val="Header"/>
    </w:pPr>
  </w:p>
  <w:p w14:paraId="0440FFA1" w14:textId="77777777" w:rsidR="004B2AA2" w:rsidRDefault="004B2AA2" w:rsidP="004B2AA2">
    <w:pPr>
      <w:pStyle w:val="Header"/>
    </w:pPr>
  </w:p>
  <w:tbl>
    <w:tblPr>
      <w:tblStyle w:val="TableGrid"/>
      <w:tblW w:w="10800" w:type="dxa"/>
      <w:jc w:val="center"/>
      <w:tblBorders>
        <w:top w:val="none" w:sz="0" w:space="0" w:color="auto"/>
        <w:left w:val="none" w:sz="0" w:space="0" w:color="auto"/>
        <w:bottom w:val="none" w:sz="0" w:space="0" w:color="auto"/>
        <w:right w:val="none" w:sz="0" w:space="0" w:color="auto"/>
        <w:insideH w:val="single" w:sz="36" w:space="0" w:color="500000"/>
        <w:insideV w:val="single" w:sz="36" w:space="0" w:color="000000" w:themeColor="text1"/>
      </w:tblBorders>
      <w:tblCellMar>
        <w:left w:w="0" w:type="dxa"/>
        <w:right w:w="0" w:type="dxa"/>
      </w:tblCellMar>
      <w:tblLook w:val="04A0" w:firstRow="1" w:lastRow="0" w:firstColumn="1" w:lastColumn="0" w:noHBand="0" w:noVBand="1"/>
    </w:tblPr>
    <w:tblGrid>
      <w:gridCol w:w="6300"/>
      <w:gridCol w:w="4500"/>
    </w:tblGrid>
    <w:tr w:rsidR="004E3C65" w:rsidRPr="00D92859" w14:paraId="2F77A803" w14:textId="77777777" w:rsidTr="003031F6">
      <w:trPr>
        <w:trHeight w:val="527"/>
        <w:jc w:val="center"/>
      </w:trPr>
      <w:tc>
        <w:tcPr>
          <w:tcW w:w="6300" w:type="dxa"/>
          <w:shd w:val="pct5" w:color="auto" w:fill="auto"/>
          <w:vAlign w:val="center"/>
        </w:tcPr>
        <w:p w14:paraId="2AC6D55C" w14:textId="77777777" w:rsidR="004E3C65" w:rsidRPr="00DA6463" w:rsidRDefault="004E3C65" w:rsidP="00DA6463">
          <w:pPr>
            <w:pStyle w:val="Heading1"/>
            <w:rPr>
              <w:rFonts w:ascii="Open Sans" w:hAnsi="Open Sans" w:cs="Open Sans"/>
              <w:b/>
              <w:bCs/>
              <w:sz w:val="24"/>
              <w:szCs w:val="24"/>
            </w:rPr>
          </w:pPr>
          <w:r w:rsidRPr="00DA6463">
            <w:rPr>
              <w:rFonts w:ascii="Open Sans" w:hAnsi="Open Sans" w:cs="Open Sans"/>
              <w:b/>
              <w:bCs/>
              <w:color w:val="auto"/>
              <w:sz w:val="24"/>
              <w:szCs w:val="24"/>
            </w:rPr>
            <w:t>East Texas A&amp;M University Technology Control Plan</w:t>
          </w:r>
        </w:p>
      </w:tc>
      <w:tc>
        <w:tcPr>
          <w:tcW w:w="4500" w:type="dxa"/>
          <w:vAlign w:val="center"/>
        </w:tcPr>
        <w:p w14:paraId="28F3E3D2" w14:textId="77777777" w:rsidR="004E3C65" w:rsidRPr="00D92859" w:rsidRDefault="004E3C65" w:rsidP="004E3C65">
          <w:pPr>
            <w:ind w:left="270"/>
            <w:jc w:val="right"/>
            <w:rPr>
              <w:rFonts w:ascii="Open Sans" w:hAnsi="Open Sans" w:cs="Open Sans"/>
              <w:szCs w:val="20"/>
            </w:rPr>
          </w:pPr>
          <w:r w:rsidRPr="00D92859">
            <w:rPr>
              <w:rFonts w:ascii="Open Sans" w:hAnsi="Open Sans" w:cs="Open Sans"/>
              <w:szCs w:val="20"/>
            </w:rPr>
            <w:t>[Member] TCP #XX-XXX</w:t>
          </w:r>
        </w:p>
      </w:tc>
    </w:tr>
  </w:tbl>
  <w:p w14:paraId="1C7541D3" w14:textId="77777777" w:rsidR="004E3C65" w:rsidRDefault="004E3C65" w:rsidP="004E3C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7D38BF"/>
    <w:multiLevelType w:val="hybridMultilevel"/>
    <w:tmpl w:val="5D58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735C2"/>
    <w:multiLevelType w:val="hybridMultilevel"/>
    <w:tmpl w:val="14A68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B931ACA"/>
    <w:multiLevelType w:val="hybridMultilevel"/>
    <w:tmpl w:val="AE94D5E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66248BC"/>
    <w:multiLevelType w:val="hybridMultilevel"/>
    <w:tmpl w:val="1DA83C5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7011899"/>
    <w:multiLevelType w:val="hybridMultilevel"/>
    <w:tmpl w:val="B1F0F95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2D664BD8"/>
    <w:multiLevelType w:val="hybridMultilevel"/>
    <w:tmpl w:val="58C889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9BC2AFF"/>
    <w:multiLevelType w:val="hybridMultilevel"/>
    <w:tmpl w:val="5A0AA2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3C77690C"/>
    <w:multiLevelType w:val="hybridMultilevel"/>
    <w:tmpl w:val="F7063F42"/>
    <w:lvl w:ilvl="0" w:tplc="E55EF740">
      <w:start w:val="1"/>
      <w:numFmt w:val="decimal"/>
      <w:lvlText w:val="%1."/>
      <w:lvlJc w:val="left"/>
      <w:pPr>
        <w:ind w:left="720" w:hanging="360"/>
      </w:pPr>
      <w:rPr>
        <w:rFonts w:asciiTheme="minorHAnsi" w:hAnsiTheme="minorHAnsi" w:cstheme="minorBid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4D2A47"/>
    <w:multiLevelType w:val="hybridMultilevel"/>
    <w:tmpl w:val="53C8A2E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4BB766D0"/>
    <w:multiLevelType w:val="hybridMultilevel"/>
    <w:tmpl w:val="2D58F9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552775A7"/>
    <w:multiLevelType w:val="hybridMultilevel"/>
    <w:tmpl w:val="A566C024"/>
    <w:lvl w:ilvl="0" w:tplc="79C854C6">
      <w:numFmt w:val="bullet"/>
      <w:lvlText w:val="•"/>
      <w:lvlJc w:val="left"/>
      <w:pPr>
        <w:ind w:left="720" w:hanging="36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8CBBC"/>
    <w:multiLevelType w:val="hybridMultilevel"/>
    <w:tmpl w:val="58F0545A"/>
    <w:lvl w:ilvl="0" w:tplc="6246730C">
      <w:start w:val="1"/>
      <w:numFmt w:val="bullet"/>
      <w:lvlText w:val=""/>
      <w:lvlJc w:val="left"/>
      <w:pPr>
        <w:ind w:left="720" w:hanging="360"/>
      </w:pPr>
      <w:rPr>
        <w:rFonts w:ascii="Symbol" w:hAnsi="Symbol" w:hint="default"/>
      </w:rPr>
    </w:lvl>
    <w:lvl w:ilvl="1" w:tplc="EE46A0D6">
      <w:start w:val="1"/>
      <w:numFmt w:val="bullet"/>
      <w:lvlText w:val="o"/>
      <w:lvlJc w:val="left"/>
      <w:pPr>
        <w:ind w:left="1440" w:hanging="360"/>
      </w:pPr>
      <w:rPr>
        <w:rFonts w:ascii="Courier New" w:hAnsi="Courier New" w:hint="default"/>
      </w:rPr>
    </w:lvl>
    <w:lvl w:ilvl="2" w:tplc="9AC8971C">
      <w:start w:val="1"/>
      <w:numFmt w:val="bullet"/>
      <w:lvlText w:val=""/>
      <w:lvlJc w:val="left"/>
      <w:pPr>
        <w:ind w:left="2160" w:hanging="360"/>
      </w:pPr>
      <w:rPr>
        <w:rFonts w:ascii="Wingdings" w:hAnsi="Wingdings" w:hint="default"/>
      </w:rPr>
    </w:lvl>
    <w:lvl w:ilvl="3" w:tplc="79D0AF7C">
      <w:start w:val="1"/>
      <w:numFmt w:val="bullet"/>
      <w:lvlText w:val=""/>
      <w:lvlJc w:val="left"/>
      <w:pPr>
        <w:ind w:left="2880" w:hanging="360"/>
      </w:pPr>
      <w:rPr>
        <w:rFonts w:ascii="Symbol" w:hAnsi="Symbol" w:hint="default"/>
      </w:rPr>
    </w:lvl>
    <w:lvl w:ilvl="4" w:tplc="CCBA7772">
      <w:start w:val="1"/>
      <w:numFmt w:val="bullet"/>
      <w:lvlText w:val="o"/>
      <w:lvlJc w:val="left"/>
      <w:pPr>
        <w:ind w:left="3600" w:hanging="360"/>
      </w:pPr>
      <w:rPr>
        <w:rFonts w:ascii="Courier New" w:hAnsi="Courier New" w:hint="default"/>
      </w:rPr>
    </w:lvl>
    <w:lvl w:ilvl="5" w:tplc="D77C4A0C">
      <w:start w:val="1"/>
      <w:numFmt w:val="bullet"/>
      <w:lvlText w:val=""/>
      <w:lvlJc w:val="left"/>
      <w:pPr>
        <w:ind w:left="4320" w:hanging="360"/>
      </w:pPr>
      <w:rPr>
        <w:rFonts w:ascii="Wingdings" w:hAnsi="Wingdings" w:hint="default"/>
      </w:rPr>
    </w:lvl>
    <w:lvl w:ilvl="6" w:tplc="16562F76">
      <w:start w:val="1"/>
      <w:numFmt w:val="bullet"/>
      <w:lvlText w:val=""/>
      <w:lvlJc w:val="left"/>
      <w:pPr>
        <w:ind w:left="5040" w:hanging="360"/>
      </w:pPr>
      <w:rPr>
        <w:rFonts w:ascii="Symbol" w:hAnsi="Symbol" w:hint="default"/>
      </w:rPr>
    </w:lvl>
    <w:lvl w:ilvl="7" w:tplc="103AE0F2">
      <w:start w:val="1"/>
      <w:numFmt w:val="bullet"/>
      <w:lvlText w:val="o"/>
      <w:lvlJc w:val="left"/>
      <w:pPr>
        <w:ind w:left="5760" w:hanging="360"/>
      </w:pPr>
      <w:rPr>
        <w:rFonts w:ascii="Courier New" w:hAnsi="Courier New" w:hint="default"/>
      </w:rPr>
    </w:lvl>
    <w:lvl w:ilvl="8" w:tplc="36A84E60">
      <w:start w:val="1"/>
      <w:numFmt w:val="bullet"/>
      <w:lvlText w:val=""/>
      <w:lvlJc w:val="left"/>
      <w:pPr>
        <w:ind w:left="6480" w:hanging="360"/>
      </w:pPr>
      <w:rPr>
        <w:rFonts w:ascii="Wingdings" w:hAnsi="Wingdings" w:hint="default"/>
      </w:rPr>
    </w:lvl>
  </w:abstractNum>
  <w:abstractNum w:abstractNumId="12" w15:restartNumberingAfterBreak="0">
    <w:nsid w:val="5A2F025D"/>
    <w:multiLevelType w:val="hybridMultilevel"/>
    <w:tmpl w:val="B37A0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C43CD"/>
    <w:multiLevelType w:val="multilevel"/>
    <w:tmpl w:val="C5CE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DB264A"/>
    <w:multiLevelType w:val="hybridMultilevel"/>
    <w:tmpl w:val="389AF62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65A5657"/>
    <w:multiLevelType w:val="hybridMultilevel"/>
    <w:tmpl w:val="30801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0010A8"/>
    <w:multiLevelType w:val="hybridMultilevel"/>
    <w:tmpl w:val="82C08E7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742363508">
    <w:abstractNumId w:val="10"/>
  </w:num>
  <w:num w:numId="2" w16cid:durableId="1607888076">
    <w:abstractNumId w:val="6"/>
  </w:num>
  <w:num w:numId="3" w16cid:durableId="284964567">
    <w:abstractNumId w:val="8"/>
  </w:num>
  <w:num w:numId="4" w16cid:durableId="814375928">
    <w:abstractNumId w:val="0"/>
  </w:num>
  <w:num w:numId="5" w16cid:durableId="1473904976">
    <w:abstractNumId w:val="4"/>
  </w:num>
  <w:num w:numId="6" w16cid:durableId="757287453">
    <w:abstractNumId w:val="1"/>
  </w:num>
  <w:num w:numId="7" w16cid:durableId="371342032">
    <w:abstractNumId w:val="13"/>
  </w:num>
  <w:num w:numId="8" w16cid:durableId="716860725">
    <w:abstractNumId w:val="12"/>
  </w:num>
  <w:num w:numId="9" w16cid:durableId="402332346">
    <w:abstractNumId w:val="7"/>
  </w:num>
  <w:num w:numId="10" w16cid:durableId="784811235">
    <w:abstractNumId w:val="2"/>
  </w:num>
  <w:num w:numId="11" w16cid:durableId="96023875">
    <w:abstractNumId w:val="5"/>
  </w:num>
  <w:num w:numId="12" w16cid:durableId="918291245">
    <w:abstractNumId w:val="3"/>
  </w:num>
  <w:num w:numId="13" w16cid:durableId="298148289">
    <w:abstractNumId w:val="11"/>
  </w:num>
  <w:num w:numId="14" w16cid:durableId="683485071">
    <w:abstractNumId w:val="16"/>
  </w:num>
  <w:num w:numId="15" w16cid:durableId="422724030">
    <w:abstractNumId w:val="9"/>
  </w:num>
  <w:num w:numId="16" w16cid:durableId="1539857375">
    <w:abstractNumId w:val="15"/>
  </w:num>
  <w:num w:numId="17" w16cid:durableId="1984849030">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DA"/>
    <w:rsid w:val="00000917"/>
    <w:rsid w:val="00010212"/>
    <w:rsid w:val="00012A15"/>
    <w:rsid w:val="00015CBA"/>
    <w:rsid w:val="00016BE3"/>
    <w:rsid w:val="000203BB"/>
    <w:rsid w:val="00025E0A"/>
    <w:rsid w:val="000373B9"/>
    <w:rsid w:val="00043D86"/>
    <w:rsid w:val="0006062F"/>
    <w:rsid w:val="000858E6"/>
    <w:rsid w:val="00086361"/>
    <w:rsid w:val="00086888"/>
    <w:rsid w:val="00093BBD"/>
    <w:rsid w:val="00094308"/>
    <w:rsid w:val="00096586"/>
    <w:rsid w:val="000A189D"/>
    <w:rsid w:val="000B6127"/>
    <w:rsid w:val="000C34A1"/>
    <w:rsid w:val="000C3B4C"/>
    <w:rsid w:val="000C482C"/>
    <w:rsid w:val="000C5F14"/>
    <w:rsid w:val="000D0FD6"/>
    <w:rsid w:val="000D2C29"/>
    <w:rsid w:val="000D66ED"/>
    <w:rsid w:val="000E0420"/>
    <w:rsid w:val="000E7E0B"/>
    <w:rsid w:val="000F1AE9"/>
    <w:rsid w:val="000F4B3C"/>
    <w:rsid w:val="000F5E2F"/>
    <w:rsid w:val="000F63D7"/>
    <w:rsid w:val="000F6463"/>
    <w:rsid w:val="000F6831"/>
    <w:rsid w:val="0010102A"/>
    <w:rsid w:val="00103A57"/>
    <w:rsid w:val="00104108"/>
    <w:rsid w:val="0010479D"/>
    <w:rsid w:val="001049E5"/>
    <w:rsid w:val="001100C5"/>
    <w:rsid w:val="00110C4A"/>
    <w:rsid w:val="00110D1E"/>
    <w:rsid w:val="00111F5E"/>
    <w:rsid w:val="00120587"/>
    <w:rsid w:val="00127DCC"/>
    <w:rsid w:val="00130D6E"/>
    <w:rsid w:val="00131356"/>
    <w:rsid w:val="001336C7"/>
    <w:rsid w:val="00135869"/>
    <w:rsid w:val="00135BF8"/>
    <w:rsid w:val="001432D4"/>
    <w:rsid w:val="0014654D"/>
    <w:rsid w:val="00152C61"/>
    <w:rsid w:val="00152D44"/>
    <w:rsid w:val="00160EEE"/>
    <w:rsid w:val="00171B15"/>
    <w:rsid w:val="001735EA"/>
    <w:rsid w:val="001818FD"/>
    <w:rsid w:val="0019401F"/>
    <w:rsid w:val="00195CE0"/>
    <w:rsid w:val="001A12B0"/>
    <w:rsid w:val="001B3B1C"/>
    <w:rsid w:val="001C3096"/>
    <w:rsid w:val="001C32D7"/>
    <w:rsid w:val="001C7D1E"/>
    <w:rsid w:val="001D1DC0"/>
    <w:rsid w:val="001D7578"/>
    <w:rsid w:val="001E1300"/>
    <w:rsid w:val="001E4273"/>
    <w:rsid w:val="001F270D"/>
    <w:rsid w:val="001F463D"/>
    <w:rsid w:val="002023A8"/>
    <w:rsid w:val="002035AF"/>
    <w:rsid w:val="00204E65"/>
    <w:rsid w:val="00207DDE"/>
    <w:rsid w:val="00211F8B"/>
    <w:rsid w:val="00221C43"/>
    <w:rsid w:val="00225B0A"/>
    <w:rsid w:val="00232D85"/>
    <w:rsid w:val="0023347D"/>
    <w:rsid w:val="00240494"/>
    <w:rsid w:val="00241E30"/>
    <w:rsid w:val="00244527"/>
    <w:rsid w:val="0024621D"/>
    <w:rsid w:val="002634FB"/>
    <w:rsid w:val="00272DFA"/>
    <w:rsid w:val="00273097"/>
    <w:rsid w:val="002734B6"/>
    <w:rsid w:val="00280DB9"/>
    <w:rsid w:val="002829E8"/>
    <w:rsid w:val="00290817"/>
    <w:rsid w:val="00290B89"/>
    <w:rsid w:val="0029412D"/>
    <w:rsid w:val="002A04BA"/>
    <w:rsid w:val="002A417E"/>
    <w:rsid w:val="002A61E6"/>
    <w:rsid w:val="002B2AB9"/>
    <w:rsid w:val="002B30D2"/>
    <w:rsid w:val="002B645B"/>
    <w:rsid w:val="002C4D5F"/>
    <w:rsid w:val="002D0C62"/>
    <w:rsid w:val="002D70FD"/>
    <w:rsid w:val="002D7B6E"/>
    <w:rsid w:val="002D7C82"/>
    <w:rsid w:val="002E67C5"/>
    <w:rsid w:val="002F138C"/>
    <w:rsid w:val="002F32C0"/>
    <w:rsid w:val="002F4E1B"/>
    <w:rsid w:val="002F57CE"/>
    <w:rsid w:val="00303450"/>
    <w:rsid w:val="00305DB8"/>
    <w:rsid w:val="00317E5D"/>
    <w:rsid w:val="00324685"/>
    <w:rsid w:val="003250D7"/>
    <w:rsid w:val="0032655F"/>
    <w:rsid w:val="0033772E"/>
    <w:rsid w:val="00337FC2"/>
    <w:rsid w:val="00340558"/>
    <w:rsid w:val="00343373"/>
    <w:rsid w:val="00351B78"/>
    <w:rsid w:val="00354D70"/>
    <w:rsid w:val="00362137"/>
    <w:rsid w:val="003658A1"/>
    <w:rsid w:val="003664ED"/>
    <w:rsid w:val="003764EF"/>
    <w:rsid w:val="00377510"/>
    <w:rsid w:val="00383F32"/>
    <w:rsid w:val="00390733"/>
    <w:rsid w:val="00394244"/>
    <w:rsid w:val="003A6ED0"/>
    <w:rsid w:val="003B0262"/>
    <w:rsid w:val="003B0755"/>
    <w:rsid w:val="003B2086"/>
    <w:rsid w:val="003B2866"/>
    <w:rsid w:val="003C269A"/>
    <w:rsid w:val="003C5F2C"/>
    <w:rsid w:val="003D092D"/>
    <w:rsid w:val="003D0A43"/>
    <w:rsid w:val="003D0D28"/>
    <w:rsid w:val="003D4A02"/>
    <w:rsid w:val="003D72CA"/>
    <w:rsid w:val="003E1A85"/>
    <w:rsid w:val="003E2DF9"/>
    <w:rsid w:val="003E6B09"/>
    <w:rsid w:val="003F25DA"/>
    <w:rsid w:val="003F3C00"/>
    <w:rsid w:val="003F654B"/>
    <w:rsid w:val="00403C16"/>
    <w:rsid w:val="0041034E"/>
    <w:rsid w:val="0041603E"/>
    <w:rsid w:val="00417D58"/>
    <w:rsid w:val="00431A35"/>
    <w:rsid w:val="004361B6"/>
    <w:rsid w:val="0043E196"/>
    <w:rsid w:val="00441BAC"/>
    <w:rsid w:val="0044206A"/>
    <w:rsid w:val="004429AC"/>
    <w:rsid w:val="00443784"/>
    <w:rsid w:val="00452F77"/>
    <w:rsid w:val="00454F04"/>
    <w:rsid w:val="004562F9"/>
    <w:rsid w:val="00467B77"/>
    <w:rsid w:val="00475D08"/>
    <w:rsid w:val="004877FF"/>
    <w:rsid w:val="004917A4"/>
    <w:rsid w:val="004941E7"/>
    <w:rsid w:val="0049421E"/>
    <w:rsid w:val="00495471"/>
    <w:rsid w:val="00496BB6"/>
    <w:rsid w:val="004A057B"/>
    <w:rsid w:val="004A5369"/>
    <w:rsid w:val="004B2AA2"/>
    <w:rsid w:val="004B5F7C"/>
    <w:rsid w:val="004B62FA"/>
    <w:rsid w:val="004B6440"/>
    <w:rsid w:val="004B6BA8"/>
    <w:rsid w:val="004C3DF7"/>
    <w:rsid w:val="004C418B"/>
    <w:rsid w:val="004D1BF2"/>
    <w:rsid w:val="004E0C61"/>
    <w:rsid w:val="004E132F"/>
    <w:rsid w:val="004E31C2"/>
    <w:rsid w:val="004E3C65"/>
    <w:rsid w:val="004F0B0F"/>
    <w:rsid w:val="004F200B"/>
    <w:rsid w:val="00501BED"/>
    <w:rsid w:val="005061BD"/>
    <w:rsid w:val="00513661"/>
    <w:rsid w:val="00515485"/>
    <w:rsid w:val="00530BB4"/>
    <w:rsid w:val="00534BEA"/>
    <w:rsid w:val="00535C4E"/>
    <w:rsid w:val="00536434"/>
    <w:rsid w:val="00543460"/>
    <w:rsid w:val="00557D4D"/>
    <w:rsid w:val="005616F2"/>
    <w:rsid w:val="00565AC9"/>
    <w:rsid w:val="00565B03"/>
    <w:rsid w:val="00570556"/>
    <w:rsid w:val="0058350F"/>
    <w:rsid w:val="00584064"/>
    <w:rsid w:val="00584ED1"/>
    <w:rsid w:val="0059249E"/>
    <w:rsid w:val="005A20B6"/>
    <w:rsid w:val="005A552D"/>
    <w:rsid w:val="005A5877"/>
    <w:rsid w:val="005B0DFF"/>
    <w:rsid w:val="005B1E75"/>
    <w:rsid w:val="005B4F67"/>
    <w:rsid w:val="005B55AA"/>
    <w:rsid w:val="005C211F"/>
    <w:rsid w:val="005C4135"/>
    <w:rsid w:val="005C6FF3"/>
    <w:rsid w:val="005D754F"/>
    <w:rsid w:val="005E4703"/>
    <w:rsid w:val="005F710E"/>
    <w:rsid w:val="005F7D92"/>
    <w:rsid w:val="005F7E2F"/>
    <w:rsid w:val="0061093F"/>
    <w:rsid w:val="0061095A"/>
    <w:rsid w:val="006140E2"/>
    <w:rsid w:val="00615BB4"/>
    <w:rsid w:val="0061645E"/>
    <w:rsid w:val="00621923"/>
    <w:rsid w:val="00626B35"/>
    <w:rsid w:val="006370C1"/>
    <w:rsid w:val="006373FD"/>
    <w:rsid w:val="00637B04"/>
    <w:rsid w:val="00640DF2"/>
    <w:rsid w:val="0064220B"/>
    <w:rsid w:val="006439CE"/>
    <w:rsid w:val="00651D4A"/>
    <w:rsid w:val="00652BE2"/>
    <w:rsid w:val="00654208"/>
    <w:rsid w:val="00654D9C"/>
    <w:rsid w:val="0066056E"/>
    <w:rsid w:val="00661048"/>
    <w:rsid w:val="0066546C"/>
    <w:rsid w:val="006728E8"/>
    <w:rsid w:val="00675880"/>
    <w:rsid w:val="00676E86"/>
    <w:rsid w:val="00685059"/>
    <w:rsid w:val="006901B3"/>
    <w:rsid w:val="006A2500"/>
    <w:rsid w:val="006A6964"/>
    <w:rsid w:val="006B428C"/>
    <w:rsid w:val="006B67D6"/>
    <w:rsid w:val="006B71E6"/>
    <w:rsid w:val="006C2F3C"/>
    <w:rsid w:val="006C331A"/>
    <w:rsid w:val="006C432E"/>
    <w:rsid w:val="006C7F5D"/>
    <w:rsid w:val="006D5BC6"/>
    <w:rsid w:val="006D634C"/>
    <w:rsid w:val="006D6406"/>
    <w:rsid w:val="006E0FA5"/>
    <w:rsid w:val="006E38B3"/>
    <w:rsid w:val="00701F05"/>
    <w:rsid w:val="00705D37"/>
    <w:rsid w:val="00706E5D"/>
    <w:rsid w:val="00707001"/>
    <w:rsid w:val="007079A1"/>
    <w:rsid w:val="00713717"/>
    <w:rsid w:val="0071423D"/>
    <w:rsid w:val="00715383"/>
    <w:rsid w:val="00722E4B"/>
    <w:rsid w:val="00722ECF"/>
    <w:rsid w:val="0073264E"/>
    <w:rsid w:val="00747A09"/>
    <w:rsid w:val="007514BC"/>
    <w:rsid w:val="00751CBB"/>
    <w:rsid w:val="007558F5"/>
    <w:rsid w:val="00756F94"/>
    <w:rsid w:val="007572AF"/>
    <w:rsid w:val="007574FB"/>
    <w:rsid w:val="00757AA3"/>
    <w:rsid w:val="007608DB"/>
    <w:rsid w:val="00764DF7"/>
    <w:rsid w:val="007743B7"/>
    <w:rsid w:val="00777630"/>
    <w:rsid w:val="00782DC1"/>
    <w:rsid w:val="00782F3F"/>
    <w:rsid w:val="00783013"/>
    <w:rsid w:val="007853EF"/>
    <w:rsid w:val="00787F98"/>
    <w:rsid w:val="00790A4C"/>
    <w:rsid w:val="00797A39"/>
    <w:rsid w:val="007A77A1"/>
    <w:rsid w:val="007B0DEF"/>
    <w:rsid w:val="007B4B18"/>
    <w:rsid w:val="007C10AB"/>
    <w:rsid w:val="007C35F6"/>
    <w:rsid w:val="007C71AE"/>
    <w:rsid w:val="007D02F1"/>
    <w:rsid w:val="007D5936"/>
    <w:rsid w:val="007E0FFE"/>
    <w:rsid w:val="007E569B"/>
    <w:rsid w:val="007E6038"/>
    <w:rsid w:val="007E696D"/>
    <w:rsid w:val="007F5D3B"/>
    <w:rsid w:val="007F5DF5"/>
    <w:rsid w:val="00801DAC"/>
    <w:rsid w:val="00802556"/>
    <w:rsid w:val="00802867"/>
    <w:rsid w:val="00804136"/>
    <w:rsid w:val="00807E04"/>
    <w:rsid w:val="008112F6"/>
    <w:rsid w:val="0081300A"/>
    <w:rsid w:val="00816230"/>
    <w:rsid w:val="008174A1"/>
    <w:rsid w:val="0082367D"/>
    <w:rsid w:val="0082376E"/>
    <w:rsid w:val="00824BEC"/>
    <w:rsid w:val="00824EA9"/>
    <w:rsid w:val="00825915"/>
    <w:rsid w:val="00830E24"/>
    <w:rsid w:val="00836AD9"/>
    <w:rsid w:val="00837ACF"/>
    <w:rsid w:val="00840E1C"/>
    <w:rsid w:val="00842F5E"/>
    <w:rsid w:val="00843958"/>
    <w:rsid w:val="00844B3E"/>
    <w:rsid w:val="00847B3A"/>
    <w:rsid w:val="008506CE"/>
    <w:rsid w:val="008536F2"/>
    <w:rsid w:val="00855658"/>
    <w:rsid w:val="00863993"/>
    <w:rsid w:val="00867A5D"/>
    <w:rsid w:val="00871593"/>
    <w:rsid w:val="008843C4"/>
    <w:rsid w:val="008867BD"/>
    <w:rsid w:val="008900F4"/>
    <w:rsid w:val="00893E1D"/>
    <w:rsid w:val="008956F8"/>
    <w:rsid w:val="00897075"/>
    <w:rsid w:val="008A1F66"/>
    <w:rsid w:val="008A3F6C"/>
    <w:rsid w:val="008A5981"/>
    <w:rsid w:val="008B2B73"/>
    <w:rsid w:val="008B2F05"/>
    <w:rsid w:val="008C3702"/>
    <w:rsid w:val="008E4358"/>
    <w:rsid w:val="008E6D70"/>
    <w:rsid w:val="008E7009"/>
    <w:rsid w:val="008F2A84"/>
    <w:rsid w:val="008F7CED"/>
    <w:rsid w:val="00904FD1"/>
    <w:rsid w:val="009076F6"/>
    <w:rsid w:val="0091018F"/>
    <w:rsid w:val="009110E8"/>
    <w:rsid w:val="00911F36"/>
    <w:rsid w:val="0091574F"/>
    <w:rsid w:val="00916B27"/>
    <w:rsid w:val="00920B89"/>
    <w:rsid w:val="009229A7"/>
    <w:rsid w:val="00922FFB"/>
    <w:rsid w:val="00924BF7"/>
    <w:rsid w:val="00924F54"/>
    <w:rsid w:val="00932420"/>
    <w:rsid w:val="00934290"/>
    <w:rsid w:val="00942858"/>
    <w:rsid w:val="00942CE6"/>
    <w:rsid w:val="009512AF"/>
    <w:rsid w:val="00961475"/>
    <w:rsid w:val="00963A82"/>
    <w:rsid w:val="009661A9"/>
    <w:rsid w:val="00966638"/>
    <w:rsid w:val="009734EC"/>
    <w:rsid w:val="00977321"/>
    <w:rsid w:val="00980F36"/>
    <w:rsid w:val="009902D2"/>
    <w:rsid w:val="00991498"/>
    <w:rsid w:val="009A0EE8"/>
    <w:rsid w:val="009A3719"/>
    <w:rsid w:val="009B2E62"/>
    <w:rsid w:val="009B5AEE"/>
    <w:rsid w:val="009B5E0F"/>
    <w:rsid w:val="009C1EDA"/>
    <w:rsid w:val="009C5409"/>
    <w:rsid w:val="009D5691"/>
    <w:rsid w:val="009D6706"/>
    <w:rsid w:val="009E247C"/>
    <w:rsid w:val="009E2DE8"/>
    <w:rsid w:val="009F516E"/>
    <w:rsid w:val="009F6E10"/>
    <w:rsid w:val="009F7365"/>
    <w:rsid w:val="00A009AE"/>
    <w:rsid w:val="00A0156C"/>
    <w:rsid w:val="00A01D50"/>
    <w:rsid w:val="00A02FFE"/>
    <w:rsid w:val="00A1024F"/>
    <w:rsid w:val="00A143EE"/>
    <w:rsid w:val="00A160F7"/>
    <w:rsid w:val="00A223A3"/>
    <w:rsid w:val="00A23150"/>
    <w:rsid w:val="00A25326"/>
    <w:rsid w:val="00A2552A"/>
    <w:rsid w:val="00A268FD"/>
    <w:rsid w:val="00A367C3"/>
    <w:rsid w:val="00A3700E"/>
    <w:rsid w:val="00A40B75"/>
    <w:rsid w:val="00A43F02"/>
    <w:rsid w:val="00A442D7"/>
    <w:rsid w:val="00A4600B"/>
    <w:rsid w:val="00A50267"/>
    <w:rsid w:val="00A51161"/>
    <w:rsid w:val="00A5203F"/>
    <w:rsid w:val="00A55D9B"/>
    <w:rsid w:val="00A62EE6"/>
    <w:rsid w:val="00A67665"/>
    <w:rsid w:val="00A70C0C"/>
    <w:rsid w:val="00A80B74"/>
    <w:rsid w:val="00A81395"/>
    <w:rsid w:val="00A85252"/>
    <w:rsid w:val="00A86341"/>
    <w:rsid w:val="00A93AC7"/>
    <w:rsid w:val="00A94748"/>
    <w:rsid w:val="00A9768C"/>
    <w:rsid w:val="00AA2A93"/>
    <w:rsid w:val="00AA2BAA"/>
    <w:rsid w:val="00AA32B5"/>
    <w:rsid w:val="00AA4D70"/>
    <w:rsid w:val="00AB1D09"/>
    <w:rsid w:val="00AB2AF5"/>
    <w:rsid w:val="00AB37BE"/>
    <w:rsid w:val="00AB3ACB"/>
    <w:rsid w:val="00AC26EA"/>
    <w:rsid w:val="00AC4399"/>
    <w:rsid w:val="00AC5783"/>
    <w:rsid w:val="00AD6C6A"/>
    <w:rsid w:val="00AD7244"/>
    <w:rsid w:val="00AE0471"/>
    <w:rsid w:val="00AE06B7"/>
    <w:rsid w:val="00AE7CA9"/>
    <w:rsid w:val="00AF0C4F"/>
    <w:rsid w:val="00AF4DD4"/>
    <w:rsid w:val="00AF5B8D"/>
    <w:rsid w:val="00B07B52"/>
    <w:rsid w:val="00B12CA7"/>
    <w:rsid w:val="00B166AC"/>
    <w:rsid w:val="00B16F27"/>
    <w:rsid w:val="00B21A79"/>
    <w:rsid w:val="00B27D15"/>
    <w:rsid w:val="00B2F197"/>
    <w:rsid w:val="00B30978"/>
    <w:rsid w:val="00B30DB7"/>
    <w:rsid w:val="00B31604"/>
    <w:rsid w:val="00B33477"/>
    <w:rsid w:val="00B40562"/>
    <w:rsid w:val="00B509EA"/>
    <w:rsid w:val="00B55689"/>
    <w:rsid w:val="00B63872"/>
    <w:rsid w:val="00B65E1B"/>
    <w:rsid w:val="00B70F20"/>
    <w:rsid w:val="00B70FE7"/>
    <w:rsid w:val="00B72F39"/>
    <w:rsid w:val="00B82F4A"/>
    <w:rsid w:val="00B86746"/>
    <w:rsid w:val="00B92B36"/>
    <w:rsid w:val="00B9449C"/>
    <w:rsid w:val="00B975D9"/>
    <w:rsid w:val="00BA153A"/>
    <w:rsid w:val="00BA470D"/>
    <w:rsid w:val="00BA4B4D"/>
    <w:rsid w:val="00BA6EA2"/>
    <w:rsid w:val="00BA719F"/>
    <w:rsid w:val="00BA75D2"/>
    <w:rsid w:val="00BB0FD0"/>
    <w:rsid w:val="00BB2140"/>
    <w:rsid w:val="00BB7FA3"/>
    <w:rsid w:val="00BC23F0"/>
    <w:rsid w:val="00BC2537"/>
    <w:rsid w:val="00BC403E"/>
    <w:rsid w:val="00BC66AE"/>
    <w:rsid w:val="00BD2C8F"/>
    <w:rsid w:val="00BD5BF2"/>
    <w:rsid w:val="00BE50C2"/>
    <w:rsid w:val="00BE7DD2"/>
    <w:rsid w:val="00BF279E"/>
    <w:rsid w:val="00BF2BC6"/>
    <w:rsid w:val="00BF3D80"/>
    <w:rsid w:val="00BF3F0D"/>
    <w:rsid w:val="00C0299C"/>
    <w:rsid w:val="00C0374D"/>
    <w:rsid w:val="00C072E7"/>
    <w:rsid w:val="00C23977"/>
    <w:rsid w:val="00C256DB"/>
    <w:rsid w:val="00C25773"/>
    <w:rsid w:val="00C31232"/>
    <w:rsid w:val="00C338A2"/>
    <w:rsid w:val="00C36E54"/>
    <w:rsid w:val="00C40A5D"/>
    <w:rsid w:val="00C506CB"/>
    <w:rsid w:val="00C54A18"/>
    <w:rsid w:val="00C667C6"/>
    <w:rsid w:val="00C71F64"/>
    <w:rsid w:val="00C82E5C"/>
    <w:rsid w:val="00C83C5A"/>
    <w:rsid w:val="00C875FC"/>
    <w:rsid w:val="00C904E8"/>
    <w:rsid w:val="00C95CA7"/>
    <w:rsid w:val="00CA12BD"/>
    <w:rsid w:val="00CA21CE"/>
    <w:rsid w:val="00CB1991"/>
    <w:rsid w:val="00CB4B9C"/>
    <w:rsid w:val="00CB7D2E"/>
    <w:rsid w:val="00CD4ACF"/>
    <w:rsid w:val="00CD71D4"/>
    <w:rsid w:val="00CE14F9"/>
    <w:rsid w:val="00CF0901"/>
    <w:rsid w:val="00D004E0"/>
    <w:rsid w:val="00D05439"/>
    <w:rsid w:val="00D06A01"/>
    <w:rsid w:val="00D071D6"/>
    <w:rsid w:val="00D13417"/>
    <w:rsid w:val="00D13F1C"/>
    <w:rsid w:val="00D15BAB"/>
    <w:rsid w:val="00D222E8"/>
    <w:rsid w:val="00D239C5"/>
    <w:rsid w:val="00D260EF"/>
    <w:rsid w:val="00D32517"/>
    <w:rsid w:val="00D36435"/>
    <w:rsid w:val="00D41ED5"/>
    <w:rsid w:val="00D46842"/>
    <w:rsid w:val="00D62AAB"/>
    <w:rsid w:val="00D64260"/>
    <w:rsid w:val="00D828B7"/>
    <w:rsid w:val="00D82F6A"/>
    <w:rsid w:val="00D83E6A"/>
    <w:rsid w:val="00D842FC"/>
    <w:rsid w:val="00D948F0"/>
    <w:rsid w:val="00DA3292"/>
    <w:rsid w:val="00DA3E66"/>
    <w:rsid w:val="00DA539D"/>
    <w:rsid w:val="00DA5536"/>
    <w:rsid w:val="00DA6463"/>
    <w:rsid w:val="00DA70EE"/>
    <w:rsid w:val="00DA7CD9"/>
    <w:rsid w:val="00DB0509"/>
    <w:rsid w:val="00DB7D8B"/>
    <w:rsid w:val="00DC21CA"/>
    <w:rsid w:val="00DD1664"/>
    <w:rsid w:val="00DD70C0"/>
    <w:rsid w:val="00DE4272"/>
    <w:rsid w:val="00DE791F"/>
    <w:rsid w:val="00DF19DB"/>
    <w:rsid w:val="00DF21B5"/>
    <w:rsid w:val="00DF2634"/>
    <w:rsid w:val="00DF34F5"/>
    <w:rsid w:val="00DF3BBA"/>
    <w:rsid w:val="00DF3C02"/>
    <w:rsid w:val="00E0382C"/>
    <w:rsid w:val="00E04818"/>
    <w:rsid w:val="00E04C6D"/>
    <w:rsid w:val="00E132B3"/>
    <w:rsid w:val="00E168DC"/>
    <w:rsid w:val="00E21729"/>
    <w:rsid w:val="00E3291B"/>
    <w:rsid w:val="00E414D3"/>
    <w:rsid w:val="00E4266F"/>
    <w:rsid w:val="00E428AB"/>
    <w:rsid w:val="00E447B2"/>
    <w:rsid w:val="00E661EA"/>
    <w:rsid w:val="00E67548"/>
    <w:rsid w:val="00E74EBC"/>
    <w:rsid w:val="00E758CD"/>
    <w:rsid w:val="00E82816"/>
    <w:rsid w:val="00E844D9"/>
    <w:rsid w:val="00E849B4"/>
    <w:rsid w:val="00E84B80"/>
    <w:rsid w:val="00E86074"/>
    <w:rsid w:val="00E872C1"/>
    <w:rsid w:val="00E87ABB"/>
    <w:rsid w:val="00E921D7"/>
    <w:rsid w:val="00E97188"/>
    <w:rsid w:val="00E9746C"/>
    <w:rsid w:val="00EA667D"/>
    <w:rsid w:val="00EB2BBF"/>
    <w:rsid w:val="00EB31DC"/>
    <w:rsid w:val="00EB72CB"/>
    <w:rsid w:val="00EC2BD4"/>
    <w:rsid w:val="00ED1D2F"/>
    <w:rsid w:val="00ED3FB5"/>
    <w:rsid w:val="00ED64C5"/>
    <w:rsid w:val="00ED75A5"/>
    <w:rsid w:val="00EE01AF"/>
    <w:rsid w:val="00EE0FC2"/>
    <w:rsid w:val="00EE1DAE"/>
    <w:rsid w:val="00EE2296"/>
    <w:rsid w:val="00EE3C8C"/>
    <w:rsid w:val="00EE4A65"/>
    <w:rsid w:val="00EE4EEC"/>
    <w:rsid w:val="00EE7480"/>
    <w:rsid w:val="00EF0FE1"/>
    <w:rsid w:val="00EF57B8"/>
    <w:rsid w:val="00EF5F29"/>
    <w:rsid w:val="00F051D9"/>
    <w:rsid w:val="00F0701A"/>
    <w:rsid w:val="00F17DFE"/>
    <w:rsid w:val="00F2092C"/>
    <w:rsid w:val="00F24333"/>
    <w:rsid w:val="00F2640A"/>
    <w:rsid w:val="00F37081"/>
    <w:rsid w:val="00F3785B"/>
    <w:rsid w:val="00F424E5"/>
    <w:rsid w:val="00F56E2B"/>
    <w:rsid w:val="00F571D0"/>
    <w:rsid w:val="00F60D28"/>
    <w:rsid w:val="00F617CD"/>
    <w:rsid w:val="00F61DBC"/>
    <w:rsid w:val="00F63EF7"/>
    <w:rsid w:val="00F7439F"/>
    <w:rsid w:val="00F75116"/>
    <w:rsid w:val="00F845AC"/>
    <w:rsid w:val="00F87B33"/>
    <w:rsid w:val="00F90939"/>
    <w:rsid w:val="00F924EA"/>
    <w:rsid w:val="00F948D1"/>
    <w:rsid w:val="00FB03D7"/>
    <w:rsid w:val="00FB11B2"/>
    <w:rsid w:val="00FC149C"/>
    <w:rsid w:val="00FD1E5E"/>
    <w:rsid w:val="00FD5A81"/>
    <w:rsid w:val="00FE6280"/>
    <w:rsid w:val="00FE7310"/>
    <w:rsid w:val="00FF44C1"/>
    <w:rsid w:val="00FF776C"/>
    <w:rsid w:val="00FF7E93"/>
    <w:rsid w:val="05366D7C"/>
    <w:rsid w:val="059AAD3A"/>
    <w:rsid w:val="05FDB9BD"/>
    <w:rsid w:val="0625002D"/>
    <w:rsid w:val="06C22299"/>
    <w:rsid w:val="07F25DC8"/>
    <w:rsid w:val="08A2FD92"/>
    <w:rsid w:val="08DC54F7"/>
    <w:rsid w:val="09231330"/>
    <w:rsid w:val="0A05494D"/>
    <w:rsid w:val="0B53FD70"/>
    <w:rsid w:val="0B6E319B"/>
    <w:rsid w:val="0E1553C6"/>
    <w:rsid w:val="0EC55609"/>
    <w:rsid w:val="0F4272AE"/>
    <w:rsid w:val="106C3C7A"/>
    <w:rsid w:val="11A7C685"/>
    <w:rsid w:val="12409CB3"/>
    <w:rsid w:val="12A6455A"/>
    <w:rsid w:val="15C785FC"/>
    <w:rsid w:val="15FC6FC1"/>
    <w:rsid w:val="16F6D0A9"/>
    <w:rsid w:val="17C306C9"/>
    <w:rsid w:val="1898FAEC"/>
    <w:rsid w:val="1B8705E1"/>
    <w:rsid w:val="1B942F64"/>
    <w:rsid w:val="1D3B91E3"/>
    <w:rsid w:val="1D4DCC79"/>
    <w:rsid w:val="1E4BD695"/>
    <w:rsid w:val="1E944CC0"/>
    <w:rsid w:val="1F8B5DC0"/>
    <w:rsid w:val="21B6A161"/>
    <w:rsid w:val="2300788C"/>
    <w:rsid w:val="27C44EC2"/>
    <w:rsid w:val="2CA44CA7"/>
    <w:rsid w:val="2CB530BF"/>
    <w:rsid w:val="2D94D61D"/>
    <w:rsid w:val="2F94D56B"/>
    <w:rsid w:val="3074ADE1"/>
    <w:rsid w:val="30BAFC5A"/>
    <w:rsid w:val="32063218"/>
    <w:rsid w:val="3325A7D5"/>
    <w:rsid w:val="33937147"/>
    <w:rsid w:val="33D9384B"/>
    <w:rsid w:val="340C2DD0"/>
    <w:rsid w:val="37683AAE"/>
    <w:rsid w:val="3955D2D2"/>
    <w:rsid w:val="3A508CB9"/>
    <w:rsid w:val="3AB5804A"/>
    <w:rsid w:val="3AC9B03F"/>
    <w:rsid w:val="3B0DE2BE"/>
    <w:rsid w:val="3B8B1F9C"/>
    <w:rsid w:val="3F7416DC"/>
    <w:rsid w:val="405742E6"/>
    <w:rsid w:val="43824995"/>
    <w:rsid w:val="46659FD8"/>
    <w:rsid w:val="46A9DCD0"/>
    <w:rsid w:val="46E50043"/>
    <w:rsid w:val="49964D01"/>
    <w:rsid w:val="49DA2A0B"/>
    <w:rsid w:val="4A6C4164"/>
    <w:rsid w:val="4B1F4FE0"/>
    <w:rsid w:val="4C2E892B"/>
    <w:rsid w:val="4C34A46A"/>
    <w:rsid w:val="4DBA245F"/>
    <w:rsid w:val="504C5A0C"/>
    <w:rsid w:val="51475583"/>
    <w:rsid w:val="51C58CE1"/>
    <w:rsid w:val="51E64CA4"/>
    <w:rsid w:val="53671DB9"/>
    <w:rsid w:val="53AFAA2F"/>
    <w:rsid w:val="54D883E2"/>
    <w:rsid w:val="5504DBBC"/>
    <w:rsid w:val="55C846D7"/>
    <w:rsid w:val="590DD699"/>
    <w:rsid w:val="59B2295C"/>
    <w:rsid w:val="5F581CF3"/>
    <w:rsid w:val="604BFBDD"/>
    <w:rsid w:val="609D2582"/>
    <w:rsid w:val="61CD2AA8"/>
    <w:rsid w:val="62D4D390"/>
    <w:rsid w:val="63E0E029"/>
    <w:rsid w:val="65BD8C6D"/>
    <w:rsid w:val="6650C15E"/>
    <w:rsid w:val="669A95F6"/>
    <w:rsid w:val="6B26A83A"/>
    <w:rsid w:val="6B7BA733"/>
    <w:rsid w:val="6E1E0985"/>
    <w:rsid w:val="6EAA8496"/>
    <w:rsid w:val="6FAC3F66"/>
    <w:rsid w:val="73910BE1"/>
    <w:rsid w:val="7459851A"/>
    <w:rsid w:val="7459F6B3"/>
    <w:rsid w:val="75A00007"/>
    <w:rsid w:val="75C045DA"/>
    <w:rsid w:val="76858BF5"/>
    <w:rsid w:val="7A198CE0"/>
    <w:rsid w:val="7C63D5EF"/>
    <w:rsid w:val="7CD3A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4AA1"/>
  <w15:chartTrackingRefBased/>
  <w15:docId w15:val="{579625C3-A684-48D4-B63F-87061E59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D9B"/>
  </w:style>
  <w:style w:type="paragraph" w:styleId="Heading1">
    <w:name w:val="heading 1"/>
    <w:basedOn w:val="Normal"/>
    <w:next w:val="Normal"/>
    <w:link w:val="Heading1Char"/>
    <w:uiPriority w:val="9"/>
    <w:qFormat/>
    <w:rsid w:val="00272D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2D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A64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E2B"/>
    <w:rPr>
      <w:color w:val="0563C1" w:themeColor="hyperlink"/>
      <w:u w:val="single"/>
    </w:rPr>
  </w:style>
  <w:style w:type="character" w:styleId="UnresolvedMention">
    <w:name w:val="Unresolved Mention"/>
    <w:basedOn w:val="DefaultParagraphFont"/>
    <w:uiPriority w:val="99"/>
    <w:semiHidden/>
    <w:unhideWhenUsed/>
    <w:rsid w:val="00F56E2B"/>
    <w:rPr>
      <w:color w:val="605E5C"/>
      <w:shd w:val="clear" w:color="auto" w:fill="E1DFDD"/>
    </w:rPr>
  </w:style>
  <w:style w:type="paragraph" w:styleId="Header">
    <w:name w:val="header"/>
    <w:basedOn w:val="Normal"/>
    <w:link w:val="HeaderChar"/>
    <w:uiPriority w:val="99"/>
    <w:unhideWhenUsed/>
    <w:rsid w:val="00E87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ABB"/>
  </w:style>
  <w:style w:type="paragraph" w:styleId="Footer">
    <w:name w:val="footer"/>
    <w:basedOn w:val="Normal"/>
    <w:link w:val="FooterChar"/>
    <w:uiPriority w:val="99"/>
    <w:unhideWhenUsed/>
    <w:rsid w:val="00E87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ABB"/>
  </w:style>
  <w:style w:type="table" w:styleId="TableGrid">
    <w:name w:val="Table Grid"/>
    <w:basedOn w:val="TableNormal"/>
    <w:uiPriority w:val="39"/>
    <w:rsid w:val="00E87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2AF5"/>
    <w:pPr>
      <w:ind w:left="720"/>
      <w:contextualSpacing/>
    </w:pPr>
  </w:style>
  <w:style w:type="character" w:customStyle="1" w:styleId="m8194947873957590893normaltextrun">
    <w:name w:val="m_8194947873957590893normaltextrun"/>
    <w:basedOn w:val="DefaultParagraphFont"/>
    <w:rsid w:val="00534BEA"/>
  </w:style>
  <w:style w:type="character" w:customStyle="1" w:styleId="m8194947873957590893eop">
    <w:name w:val="m_8194947873957590893eop"/>
    <w:basedOn w:val="DefaultParagraphFont"/>
    <w:rsid w:val="00515485"/>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D0A43"/>
    <w:rPr>
      <w:b/>
      <w:bCs/>
    </w:rPr>
  </w:style>
  <w:style w:type="character" w:customStyle="1" w:styleId="CommentSubjectChar">
    <w:name w:val="Comment Subject Char"/>
    <w:basedOn w:val="CommentTextChar"/>
    <w:link w:val="CommentSubject"/>
    <w:uiPriority w:val="99"/>
    <w:semiHidden/>
    <w:rsid w:val="003D0A43"/>
    <w:rPr>
      <w:b/>
      <w:bCs/>
      <w:sz w:val="20"/>
      <w:szCs w:val="20"/>
    </w:rPr>
  </w:style>
  <w:style w:type="paragraph" w:styleId="Revision">
    <w:name w:val="Revision"/>
    <w:hidden/>
    <w:uiPriority w:val="99"/>
    <w:semiHidden/>
    <w:rsid w:val="00C256DB"/>
    <w:pPr>
      <w:spacing w:after="0" w:line="240" w:lineRule="auto"/>
    </w:pPr>
  </w:style>
  <w:style w:type="paragraph" w:customStyle="1" w:styleId="paragraph">
    <w:name w:val="paragraph"/>
    <w:basedOn w:val="Normal"/>
    <w:rsid w:val="008715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71593"/>
  </w:style>
  <w:style w:type="character" w:customStyle="1" w:styleId="eop">
    <w:name w:val="eop"/>
    <w:basedOn w:val="DefaultParagraphFont"/>
    <w:rsid w:val="00871593"/>
  </w:style>
  <w:style w:type="character" w:customStyle="1" w:styleId="scxw143135151">
    <w:name w:val="scxw143135151"/>
    <w:basedOn w:val="DefaultParagraphFont"/>
    <w:rsid w:val="00152C61"/>
  </w:style>
  <w:style w:type="character" w:customStyle="1" w:styleId="scxw180801386">
    <w:name w:val="scxw180801386"/>
    <w:basedOn w:val="DefaultParagraphFont"/>
    <w:rsid w:val="00A25326"/>
  </w:style>
  <w:style w:type="character" w:customStyle="1" w:styleId="cf01">
    <w:name w:val="cf01"/>
    <w:basedOn w:val="DefaultParagraphFont"/>
    <w:rsid w:val="00C667C6"/>
    <w:rPr>
      <w:rFonts w:ascii="Segoe UI" w:hAnsi="Segoe UI" w:cs="Segoe UI" w:hint="default"/>
      <w:sz w:val="18"/>
      <w:szCs w:val="18"/>
    </w:rPr>
  </w:style>
  <w:style w:type="character" w:customStyle="1" w:styleId="Heading2Char">
    <w:name w:val="Heading 2 Char"/>
    <w:basedOn w:val="DefaultParagraphFont"/>
    <w:link w:val="Heading2"/>
    <w:uiPriority w:val="9"/>
    <w:rsid w:val="00272DFA"/>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72D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A646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7846400">
      <w:bodyDiv w:val="1"/>
      <w:marLeft w:val="0"/>
      <w:marRight w:val="0"/>
      <w:marTop w:val="0"/>
      <w:marBottom w:val="0"/>
      <w:divBdr>
        <w:top w:val="none" w:sz="0" w:space="0" w:color="auto"/>
        <w:left w:val="none" w:sz="0" w:space="0" w:color="auto"/>
        <w:bottom w:val="none" w:sz="0" w:space="0" w:color="auto"/>
        <w:right w:val="none" w:sz="0" w:space="0" w:color="auto"/>
      </w:divBdr>
    </w:div>
    <w:div w:id="1682704790">
      <w:bodyDiv w:val="1"/>
      <w:marLeft w:val="0"/>
      <w:marRight w:val="0"/>
      <w:marTop w:val="0"/>
      <w:marBottom w:val="0"/>
      <w:divBdr>
        <w:top w:val="none" w:sz="0" w:space="0" w:color="auto"/>
        <w:left w:val="none" w:sz="0" w:space="0" w:color="auto"/>
        <w:bottom w:val="none" w:sz="0" w:space="0" w:color="auto"/>
        <w:right w:val="none" w:sz="0" w:space="0" w:color="auto"/>
      </w:divBdr>
    </w:div>
    <w:div w:id="202547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xportControl@etamu.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c0370c-3799-4a95-9069-ff4c648043a2">
      <Terms xmlns="http://schemas.microsoft.com/office/infopath/2007/PartnerControls"/>
    </lcf76f155ced4ddcb4097134ff3c332f>
    <TaxCatchAll xmlns="55dcc16c-6f33-4d7a-8240-2e5e5a6375e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20C8A7792D3F24AA273D268C183D6BD" ma:contentTypeVersion="15" ma:contentTypeDescription="Create a new document." ma:contentTypeScope="" ma:versionID="70ccddb2fd91ae3ac6e42af012ed6cc9">
  <xsd:schema xmlns:xsd="http://www.w3.org/2001/XMLSchema" xmlns:xs="http://www.w3.org/2001/XMLSchema" xmlns:p="http://schemas.microsoft.com/office/2006/metadata/properties" xmlns:ns2="01c0370c-3799-4a95-9069-ff4c648043a2" xmlns:ns3="55dcc16c-6f33-4d7a-8240-2e5e5a6375ec" targetNamespace="http://schemas.microsoft.com/office/2006/metadata/properties" ma:root="true" ma:fieldsID="096ab91c7571ab675774b8b6ab03cd15" ns2:_="" ns3:_="">
    <xsd:import namespace="01c0370c-3799-4a95-9069-ff4c648043a2"/>
    <xsd:import namespace="55dcc16c-6f33-4d7a-8240-2e5e5a6375e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0370c-3799-4a95-9069-ff4c648043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428e8fa-33d1-474c-838a-2f0ff9c2ef1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dcc16c-6f33-4d7a-8240-2e5e5a6375e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01878f-0145-4473-be4f-9b27de87b102}" ma:internalName="TaxCatchAll" ma:showField="CatchAllData" ma:web="55dcc16c-6f33-4d7a-8240-2e5e5a6375e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EF2F95-B45D-447D-994E-F2A2B934E567}">
  <ds:schemaRefs>
    <ds:schemaRef ds:uri="http://schemas.openxmlformats.org/officeDocument/2006/bibliography"/>
  </ds:schemaRefs>
</ds:datastoreItem>
</file>

<file path=customXml/itemProps2.xml><?xml version="1.0" encoding="utf-8"?>
<ds:datastoreItem xmlns:ds="http://schemas.openxmlformats.org/officeDocument/2006/customXml" ds:itemID="{376A8E88-4263-4969-B30C-BCD0D082D2D6}">
  <ds:schemaRefs>
    <ds:schemaRef ds:uri="http://schemas.microsoft.com/sharepoint/v3/contenttype/forms"/>
  </ds:schemaRefs>
</ds:datastoreItem>
</file>

<file path=customXml/itemProps3.xml><?xml version="1.0" encoding="utf-8"?>
<ds:datastoreItem xmlns:ds="http://schemas.openxmlformats.org/officeDocument/2006/customXml" ds:itemID="{882E9F78-BADC-4C3E-9807-10EAC49E4961}">
  <ds:schemaRefs>
    <ds:schemaRef ds:uri="http://schemas.microsoft.com/office/2006/metadata/properties"/>
    <ds:schemaRef ds:uri="http://schemas.microsoft.com/office/infopath/2007/PartnerControls"/>
    <ds:schemaRef ds:uri="01c0370c-3799-4a95-9069-ff4c648043a2"/>
    <ds:schemaRef ds:uri="55dcc16c-6f33-4d7a-8240-2e5e5a6375ec"/>
  </ds:schemaRefs>
</ds:datastoreItem>
</file>

<file path=customXml/itemProps4.xml><?xml version="1.0" encoding="utf-8"?>
<ds:datastoreItem xmlns:ds="http://schemas.openxmlformats.org/officeDocument/2006/customXml" ds:itemID="{5E722C69-0554-4D79-973D-93E92B6F4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0370c-3799-4a95-9069-ff4c648043a2"/>
    <ds:schemaRef ds:uri="55dcc16c-6f33-4d7a-8240-2e5e5a6375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1834</Words>
  <Characters>11100</Characters>
  <Application>Microsoft Office Word</Application>
  <DocSecurity>0</DocSecurity>
  <Lines>270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Hanks</dc:creator>
  <cp:keywords/>
  <dc:description/>
  <cp:lastModifiedBy>Alexander Bourque</cp:lastModifiedBy>
  <cp:revision>2</cp:revision>
  <cp:lastPrinted>2025-07-29T20:31:00Z</cp:lastPrinted>
  <dcterms:created xsi:type="dcterms:W3CDTF">2026-08-12T15:50:00Z</dcterms:created>
  <dcterms:modified xsi:type="dcterms:W3CDTF">2026-08-12T15:50:00Z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d8ef94-78ad-43db-83b4-4278f779a64f_Enabled">
    <vt:lpwstr>true</vt:lpwstr>
  </property>
  <property fmtid="{D5CDD505-2E9C-101B-9397-08002B2CF9AE}" pid="3" name="MSIP_Label_a8d8ef94-78ad-43db-83b4-4278f779a64f_SetDate">
    <vt:lpwstr>2024-02-16T21:52:50Z</vt:lpwstr>
  </property>
  <property fmtid="{D5CDD505-2E9C-101B-9397-08002B2CF9AE}" pid="4" name="MSIP_Label_a8d8ef94-78ad-43db-83b4-4278f779a64f_Method">
    <vt:lpwstr>Privileged</vt:lpwstr>
  </property>
  <property fmtid="{D5CDD505-2E9C-101B-9397-08002B2CF9AE}" pid="5" name="MSIP_Label_a8d8ef94-78ad-43db-83b4-4278f779a64f_Name">
    <vt:lpwstr>Uncontrolled</vt:lpwstr>
  </property>
  <property fmtid="{D5CDD505-2E9C-101B-9397-08002B2CF9AE}" pid="6" name="MSIP_Label_a8d8ef94-78ad-43db-83b4-4278f779a64f_SiteId">
    <vt:lpwstr>2305e0c6-9942-4757-ac77-5e4ba45cc3de</vt:lpwstr>
  </property>
  <property fmtid="{D5CDD505-2E9C-101B-9397-08002B2CF9AE}" pid="7" name="MSIP_Label_a8d8ef94-78ad-43db-83b4-4278f779a64f_ActionId">
    <vt:lpwstr>b1068596-ee97-4eaf-95ca-26459125f449</vt:lpwstr>
  </property>
  <property fmtid="{D5CDD505-2E9C-101B-9397-08002B2CF9AE}" pid="8" name="MSIP_Label_a8d8ef94-78ad-43db-83b4-4278f779a64f_ContentBits">
    <vt:lpwstr>0</vt:lpwstr>
  </property>
  <property fmtid="{D5CDD505-2E9C-101B-9397-08002B2CF9AE}" pid="9" name="ContentTypeId">
    <vt:lpwstr>0x010100320C8A7792D3F24AA273D268C183D6BD</vt:lpwstr>
  </property>
  <property fmtid="{D5CDD505-2E9C-101B-9397-08002B2CF9AE}" pid="10" name="MediaServiceImageTags">
    <vt:lpwstr/>
  </property>
</Properties>
</file>